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62E1" w:rsidRPr="00F46B02" w:rsidRDefault="004D3DAF" w:rsidP="0022205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6574114" cy="9040483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022-04-27_016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74896" cy="90415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F46B02" w:rsidRPr="00827885" w:rsidRDefault="00F46B02" w:rsidP="00222058">
      <w:pPr>
        <w:spacing w:after="0" w:line="276" w:lineRule="auto"/>
        <w:jc w:val="center"/>
        <w:rPr>
          <w:rFonts w:ascii="Times New Roman" w:hAnsi="Times New Roman"/>
          <w:sz w:val="26"/>
          <w:szCs w:val="26"/>
        </w:rPr>
      </w:pPr>
    </w:p>
    <w:p w:rsidR="00827885" w:rsidRPr="00B221DD" w:rsidRDefault="00827885" w:rsidP="00827885">
      <w:pPr>
        <w:pStyle w:val="a6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221DD">
        <w:rPr>
          <w:rFonts w:ascii="Times New Roman" w:hAnsi="Times New Roman" w:cs="Times New Roman"/>
          <w:b/>
          <w:sz w:val="26"/>
          <w:szCs w:val="26"/>
        </w:rPr>
        <w:lastRenderedPageBreak/>
        <w:t>Содержание</w:t>
      </w:r>
    </w:p>
    <w:p w:rsidR="00827885" w:rsidRPr="00B221DD" w:rsidRDefault="00827885" w:rsidP="00827885">
      <w:pPr>
        <w:pStyle w:val="a6"/>
        <w:spacing w:after="0" w:line="240" w:lineRule="auto"/>
        <w:ind w:left="0"/>
        <w:rPr>
          <w:rFonts w:ascii="Times New Roman" w:hAnsi="Times New Roman" w:cs="Times New Roman"/>
          <w:b/>
          <w:sz w:val="26"/>
          <w:szCs w:val="26"/>
        </w:rPr>
      </w:pPr>
    </w:p>
    <w:p w:rsidR="00827885" w:rsidRPr="00B221DD" w:rsidRDefault="00827885" w:rsidP="00827885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tbl>
      <w:tblPr>
        <w:tblW w:w="0" w:type="auto"/>
        <w:tblInd w:w="250" w:type="dxa"/>
        <w:tblLook w:val="04A0" w:firstRow="1" w:lastRow="0" w:firstColumn="1" w:lastColumn="0" w:noHBand="0" w:noVBand="1"/>
      </w:tblPr>
      <w:tblGrid>
        <w:gridCol w:w="1134"/>
        <w:gridCol w:w="7655"/>
        <w:gridCol w:w="815"/>
      </w:tblGrid>
      <w:tr w:rsidR="00827885" w:rsidRPr="00B221DD" w:rsidTr="00E30DC1">
        <w:tc>
          <w:tcPr>
            <w:tcW w:w="1134" w:type="dxa"/>
            <w:shd w:val="clear" w:color="auto" w:fill="auto"/>
          </w:tcPr>
          <w:p w:rsidR="00827885" w:rsidRPr="00B221DD" w:rsidRDefault="00827885" w:rsidP="00827885">
            <w:pPr>
              <w:numPr>
                <w:ilvl w:val="0"/>
                <w:numId w:val="39"/>
              </w:numPr>
              <w:spacing w:after="0" w:line="240" w:lineRule="auto"/>
              <w:ind w:left="0" w:firstLine="0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655" w:type="dxa"/>
            <w:shd w:val="clear" w:color="auto" w:fill="auto"/>
          </w:tcPr>
          <w:p w:rsidR="00827885" w:rsidRPr="00B221DD" w:rsidRDefault="00827885" w:rsidP="00E30DC1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B221DD">
              <w:rPr>
                <w:rFonts w:ascii="Times New Roman" w:eastAsia="Calibri" w:hAnsi="Times New Roman"/>
                <w:sz w:val="26"/>
                <w:szCs w:val="26"/>
              </w:rPr>
              <w:t>Общие положения</w:t>
            </w:r>
          </w:p>
          <w:p w:rsidR="00827885" w:rsidRPr="00B221DD" w:rsidRDefault="00827885" w:rsidP="00E30DC1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:rsidR="00827885" w:rsidRPr="00B221DD" w:rsidRDefault="00827885" w:rsidP="00E30DC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827885" w:rsidRPr="00B221DD" w:rsidTr="00E30DC1">
        <w:tc>
          <w:tcPr>
            <w:tcW w:w="1134" w:type="dxa"/>
            <w:shd w:val="clear" w:color="auto" w:fill="auto"/>
          </w:tcPr>
          <w:p w:rsidR="00827885" w:rsidRPr="00B221DD" w:rsidRDefault="00827885" w:rsidP="00827885">
            <w:pPr>
              <w:numPr>
                <w:ilvl w:val="0"/>
                <w:numId w:val="39"/>
              </w:numPr>
              <w:spacing w:after="0" w:line="240" w:lineRule="auto"/>
              <w:ind w:left="0" w:firstLine="0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655" w:type="dxa"/>
            <w:shd w:val="clear" w:color="auto" w:fill="auto"/>
          </w:tcPr>
          <w:p w:rsidR="00827885" w:rsidRPr="00B221DD" w:rsidRDefault="00827885" w:rsidP="00E30DC1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  <w:bookmarkStart w:id="1" w:name="_Hlk44168201"/>
            <w:r w:rsidRPr="00B221DD">
              <w:rPr>
                <w:rFonts w:ascii="Times New Roman" w:eastAsia="Calibri" w:hAnsi="Times New Roman"/>
                <w:sz w:val="26"/>
                <w:szCs w:val="26"/>
              </w:rPr>
              <w:t>Показатели оценки результатов освоения дисциплины, формы и методы контроля и оценки</w:t>
            </w:r>
            <w:bookmarkEnd w:id="1"/>
          </w:p>
        </w:tc>
        <w:tc>
          <w:tcPr>
            <w:tcW w:w="815" w:type="dxa"/>
            <w:shd w:val="clear" w:color="auto" w:fill="auto"/>
          </w:tcPr>
          <w:p w:rsidR="00827885" w:rsidRPr="00B221DD" w:rsidRDefault="00827885" w:rsidP="00E30DC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827885" w:rsidRPr="00B221DD" w:rsidTr="00E30DC1">
        <w:tc>
          <w:tcPr>
            <w:tcW w:w="1134" w:type="dxa"/>
            <w:shd w:val="clear" w:color="auto" w:fill="auto"/>
          </w:tcPr>
          <w:p w:rsidR="00827885" w:rsidRPr="00B221DD" w:rsidRDefault="00827885" w:rsidP="00827885">
            <w:pPr>
              <w:numPr>
                <w:ilvl w:val="0"/>
                <w:numId w:val="39"/>
              </w:numPr>
              <w:spacing w:after="0" w:line="240" w:lineRule="auto"/>
              <w:ind w:left="0" w:firstLine="0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655" w:type="dxa"/>
            <w:shd w:val="clear" w:color="auto" w:fill="auto"/>
          </w:tcPr>
          <w:p w:rsidR="00827885" w:rsidRPr="00B221DD" w:rsidRDefault="00827885" w:rsidP="00E30DC1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B221DD">
              <w:rPr>
                <w:rFonts w:ascii="Times New Roman" w:eastAsia="Calibri" w:hAnsi="Times New Roman"/>
                <w:sz w:val="26"/>
                <w:szCs w:val="26"/>
              </w:rPr>
              <w:t>Контрольно- оценочные материалы</w:t>
            </w:r>
          </w:p>
          <w:p w:rsidR="00827885" w:rsidRPr="00B221DD" w:rsidRDefault="00827885" w:rsidP="00E30DC1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:rsidR="00827885" w:rsidRPr="00B221DD" w:rsidRDefault="00827885" w:rsidP="00E30DC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827885" w:rsidRPr="00B221DD" w:rsidTr="00E30DC1">
        <w:tc>
          <w:tcPr>
            <w:tcW w:w="1134" w:type="dxa"/>
            <w:shd w:val="clear" w:color="auto" w:fill="auto"/>
          </w:tcPr>
          <w:p w:rsidR="00827885" w:rsidRPr="00B221DD" w:rsidRDefault="00827885" w:rsidP="00E30DC1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B221DD">
              <w:rPr>
                <w:rFonts w:ascii="Times New Roman" w:hAnsi="Times New Roman"/>
                <w:b/>
                <w:sz w:val="26"/>
                <w:szCs w:val="26"/>
              </w:rPr>
              <w:t>3.1.</w:t>
            </w:r>
          </w:p>
        </w:tc>
        <w:tc>
          <w:tcPr>
            <w:tcW w:w="7655" w:type="dxa"/>
            <w:shd w:val="clear" w:color="auto" w:fill="auto"/>
          </w:tcPr>
          <w:p w:rsidR="00827885" w:rsidRPr="00B221DD" w:rsidRDefault="00827885" w:rsidP="00E30DC1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B221DD">
              <w:rPr>
                <w:rFonts w:ascii="Times New Roman" w:eastAsia="Calibri" w:hAnsi="Times New Roman"/>
                <w:sz w:val="26"/>
                <w:szCs w:val="26"/>
              </w:rPr>
              <w:t>Текущий контроль</w:t>
            </w:r>
          </w:p>
          <w:p w:rsidR="00827885" w:rsidRPr="00B221DD" w:rsidRDefault="00827885" w:rsidP="00E30DC1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:rsidR="00827885" w:rsidRPr="00B221DD" w:rsidRDefault="00827885" w:rsidP="00E30DC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827885" w:rsidRPr="00B221DD" w:rsidTr="00E30DC1">
        <w:tc>
          <w:tcPr>
            <w:tcW w:w="1134" w:type="dxa"/>
            <w:shd w:val="clear" w:color="auto" w:fill="auto"/>
          </w:tcPr>
          <w:p w:rsidR="00827885" w:rsidRPr="00B221DD" w:rsidRDefault="00827885" w:rsidP="00E30DC1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B221DD">
              <w:rPr>
                <w:rFonts w:ascii="Times New Roman" w:hAnsi="Times New Roman"/>
                <w:b/>
                <w:sz w:val="26"/>
                <w:szCs w:val="26"/>
              </w:rPr>
              <w:t>3.2.</w:t>
            </w:r>
          </w:p>
        </w:tc>
        <w:tc>
          <w:tcPr>
            <w:tcW w:w="7655" w:type="dxa"/>
            <w:shd w:val="clear" w:color="auto" w:fill="auto"/>
          </w:tcPr>
          <w:p w:rsidR="00827885" w:rsidRPr="00B221DD" w:rsidRDefault="00827885" w:rsidP="00E30DC1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B221DD">
              <w:rPr>
                <w:rFonts w:ascii="Times New Roman" w:eastAsia="Calibri" w:hAnsi="Times New Roman"/>
                <w:sz w:val="26"/>
                <w:szCs w:val="26"/>
              </w:rPr>
              <w:t>Промежуточный контроль</w:t>
            </w:r>
          </w:p>
          <w:p w:rsidR="00827885" w:rsidRPr="00B221DD" w:rsidRDefault="00827885" w:rsidP="00E30DC1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:rsidR="00827885" w:rsidRPr="00B221DD" w:rsidRDefault="00827885" w:rsidP="00E30DC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827885" w:rsidRPr="00B221DD" w:rsidTr="00E30DC1">
        <w:tc>
          <w:tcPr>
            <w:tcW w:w="8789" w:type="dxa"/>
            <w:gridSpan w:val="2"/>
            <w:shd w:val="clear" w:color="auto" w:fill="auto"/>
          </w:tcPr>
          <w:p w:rsidR="00827885" w:rsidRPr="00B221DD" w:rsidRDefault="00827885" w:rsidP="00E30DC1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B221DD">
              <w:rPr>
                <w:rFonts w:ascii="Times New Roman" w:eastAsia="Calibri" w:hAnsi="Times New Roman"/>
                <w:sz w:val="26"/>
                <w:szCs w:val="26"/>
              </w:rPr>
              <w:t>Приложения</w:t>
            </w:r>
          </w:p>
        </w:tc>
        <w:tc>
          <w:tcPr>
            <w:tcW w:w="815" w:type="dxa"/>
            <w:shd w:val="clear" w:color="auto" w:fill="auto"/>
          </w:tcPr>
          <w:p w:rsidR="00827885" w:rsidRPr="00B221DD" w:rsidRDefault="00827885" w:rsidP="00E30DC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</w:tbl>
    <w:p w:rsidR="00827885" w:rsidRPr="00B221DD" w:rsidRDefault="00827885" w:rsidP="00827885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827885" w:rsidRPr="006429E8" w:rsidRDefault="00827885" w:rsidP="00827885">
      <w:pPr>
        <w:jc w:val="both"/>
        <w:rPr>
          <w:b/>
        </w:rPr>
      </w:pPr>
    </w:p>
    <w:p w:rsidR="00827885" w:rsidRPr="00B221DD" w:rsidRDefault="00827885" w:rsidP="00827885">
      <w:pPr>
        <w:pStyle w:val="a6"/>
        <w:spacing w:after="0" w:line="240" w:lineRule="auto"/>
        <w:ind w:left="-567" w:firstLine="567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053161">
        <w:rPr>
          <w:b/>
        </w:rPr>
        <w:br w:type="page"/>
      </w:r>
      <w:r w:rsidRPr="00B221DD">
        <w:rPr>
          <w:rFonts w:ascii="Times New Roman" w:hAnsi="Times New Roman" w:cs="Times New Roman"/>
          <w:b/>
          <w:caps/>
          <w:sz w:val="24"/>
          <w:szCs w:val="24"/>
        </w:rPr>
        <w:lastRenderedPageBreak/>
        <w:t>1.Общие положения</w:t>
      </w:r>
    </w:p>
    <w:p w:rsidR="003323E8" w:rsidRPr="00902356" w:rsidRDefault="003323E8" w:rsidP="003323E8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02356">
        <w:rPr>
          <w:rFonts w:ascii="Times New Roman" w:hAnsi="Times New Roman" w:cs="Times New Roman"/>
          <w:sz w:val="24"/>
          <w:szCs w:val="24"/>
        </w:rPr>
        <w:t>КОМы</w:t>
      </w:r>
      <w:proofErr w:type="spellEnd"/>
      <w:r w:rsidRPr="00902356">
        <w:rPr>
          <w:rFonts w:ascii="Times New Roman" w:hAnsi="Times New Roman" w:cs="Times New Roman"/>
          <w:sz w:val="24"/>
          <w:szCs w:val="24"/>
        </w:rPr>
        <w:t xml:space="preserve"> разработаны на основе:</w:t>
      </w:r>
    </w:p>
    <w:p w:rsidR="003323E8" w:rsidRPr="00902356" w:rsidRDefault="003323E8" w:rsidP="003323E8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2356">
        <w:rPr>
          <w:rFonts w:ascii="Times New Roman" w:hAnsi="Times New Roman" w:cs="Times New Roman"/>
          <w:sz w:val="24"/>
          <w:szCs w:val="24"/>
        </w:rPr>
        <w:t>- ФГОС СПО по специальности 15.02.08 Технология машиностроения</w:t>
      </w:r>
      <w:r w:rsidRPr="00902356">
        <w:rPr>
          <w:rFonts w:ascii="Times New Roman" w:hAnsi="Times New Roman" w:cs="Times New Roman"/>
          <w:color w:val="000000" w:themeColor="text1"/>
          <w:sz w:val="24"/>
          <w:szCs w:val="24"/>
        </w:rPr>
        <w:t>, входит в УГС 15.00.00 Машиностроения;</w:t>
      </w:r>
    </w:p>
    <w:p w:rsidR="003323E8" w:rsidRPr="00902356" w:rsidRDefault="003323E8" w:rsidP="003323E8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2356">
        <w:rPr>
          <w:rFonts w:ascii="Times New Roman" w:hAnsi="Times New Roman" w:cs="Times New Roman"/>
          <w:sz w:val="24"/>
          <w:szCs w:val="24"/>
        </w:rPr>
        <w:t>-основной профессиональной образовательной программы по ППССЗ 15.02.08 Технология машиностроения;</w:t>
      </w:r>
    </w:p>
    <w:p w:rsidR="003323E8" w:rsidRPr="00902356" w:rsidRDefault="003323E8" w:rsidP="003323E8">
      <w:pPr>
        <w:spacing w:after="0" w:line="240" w:lineRule="auto"/>
        <w:ind w:left="-567" w:right="-28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02356">
        <w:rPr>
          <w:rFonts w:ascii="Times New Roman" w:hAnsi="Times New Roman" w:cs="Times New Roman"/>
          <w:sz w:val="24"/>
          <w:szCs w:val="24"/>
        </w:rPr>
        <w:t xml:space="preserve">-рабочей программы учебной дисциплины </w:t>
      </w:r>
      <w:r w:rsidRPr="0090235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ОГСЭ.05 </w:t>
      </w:r>
      <w:r w:rsidRPr="00902356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Психология общения</w:t>
      </w:r>
      <w:r w:rsidRPr="00902356">
        <w:rPr>
          <w:rFonts w:ascii="Times New Roman" w:hAnsi="Times New Roman" w:cs="Times New Roman"/>
          <w:b/>
          <w:sz w:val="24"/>
          <w:szCs w:val="24"/>
        </w:rPr>
        <w:t>.</w:t>
      </w:r>
    </w:p>
    <w:p w:rsidR="003323E8" w:rsidRPr="00902356" w:rsidRDefault="003323E8" w:rsidP="003323E8">
      <w:pPr>
        <w:spacing w:after="0" w:line="240" w:lineRule="auto"/>
        <w:ind w:left="-567" w:right="-28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02356">
        <w:rPr>
          <w:rFonts w:ascii="Times New Roman" w:hAnsi="Times New Roman" w:cs="Times New Roman"/>
          <w:sz w:val="24"/>
          <w:szCs w:val="24"/>
        </w:rPr>
        <w:t xml:space="preserve">Контрольно-оценочные материалы предназначены для контроля и оценки образовательных достижений обучающихся, освоивших программу учебной дисциплины </w:t>
      </w:r>
      <w:r w:rsidRPr="0090235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ОГСЭ.05 </w:t>
      </w:r>
      <w:r w:rsidRPr="00902356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Психология общения</w:t>
      </w:r>
      <w:r w:rsidRPr="00902356">
        <w:rPr>
          <w:rFonts w:ascii="Times New Roman" w:hAnsi="Times New Roman" w:cs="Times New Roman"/>
          <w:b/>
          <w:sz w:val="24"/>
          <w:szCs w:val="24"/>
        </w:rPr>
        <w:t>.</w:t>
      </w:r>
    </w:p>
    <w:p w:rsidR="00827885" w:rsidRPr="00902356" w:rsidRDefault="00827885" w:rsidP="00827885">
      <w:pPr>
        <w:spacing w:after="0" w:line="240" w:lineRule="auto"/>
        <w:ind w:left="-567" w:right="-283" w:firstLine="567"/>
        <w:jc w:val="both"/>
        <w:rPr>
          <w:rFonts w:ascii="Times New Roman" w:hAnsi="Times New Roman"/>
          <w:sz w:val="24"/>
          <w:szCs w:val="24"/>
        </w:rPr>
      </w:pPr>
      <w:r w:rsidRPr="00902356">
        <w:rPr>
          <w:rFonts w:ascii="Times New Roman" w:hAnsi="Times New Roman"/>
          <w:color w:val="000000"/>
          <w:sz w:val="24"/>
          <w:szCs w:val="24"/>
        </w:rPr>
        <w:t>КОМ включают контрольные материалы для проведения текущего контроля и промежуточной аттестации в форме дифференцированного зачета.</w:t>
      </w:r>
    </w:p>
    <w:p w:rsidR="008A7855" w:rsidRPr="00902356" w:rsidRDefault="008A7855" w:rsidP="00827885">
      <w:pPr>
        <w:shd w:val="clear" w:color="auto" w:fill="FFFFFF"/>
        <w:spacing w:after="0" w:line="276" w:lineRule="auto"/>
        <w:ind w:left="-567"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A7855" w:rsidRPr="00F46B02" w:rsidRDefault="008A7855" w:rsidP="00222058">
      <w:pPr>
        <w:shd w:val="clear" w:color="auto" w:fill="FFFFFF"/>
        <w:tabs>
          <w:tab w:val="left" w:pos="4820"/>
        </w:tabs>
        <w:spacing w:line="276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F46B02">
        <w:rPr>
          <w:rFonts w:ascii="Times New Roman" w:hAnsi="Times New Roman" w:cs="Times New Roman"/>
          <w:b/>
          <w:caps/>
          <w:sz w:val="26"/>
          <w:szCs w:val="26"/>
        </w:rPr>
        <w:t xml:space="preserve">2. Показатели оценки результатов освоения дисциплины, формы и методы контроля и оценки </w:t>
      </w:r>
    </w:p>
    <w:p w:rsidR="00126357" w:rsidRDefault="00126357" w:rsidP="00126357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tbl>
      <w:tblPr>
        <w:tblW w:w="1034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813"/>
        <w:gridCol w:w="4536"/>
      </w:tblGrid>
      <w:tr w:rsidR="00E81947" w:rsidRPr="00E81947" w:rsidTr="00461296">
        <w:trPr>
          <w:trHeight w:val="781"/>
        </w:trPr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947" w:rsidRPr="00E81947" w:rsidRDefault="00E81947" w:rsidP="00461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E8194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Результаты обучения</w:t>
            </w:r>
          </w:p>
          <w:p w:rsidR="00E81947" w:rsidRPr="00E81947" w:rsidRDefault="00E81947" w:rsidP="00461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E8194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(освоенные умения, усвоенные знания)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947" w:rsidRPr="00E81947" w:rsidRDefault="00E81947" w:rsidP="00461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E8194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Формы и методы контроля и оценки результатов обучения </w:t>
            </w:r>
          </w:p>
        </w:tc>
      </w:tr>
      <w:tr w:rsidR="00E81947" w:rsidRPr="00E81947" w:rsidTr="00E81947">
        <w:trPr>
          <w:trHeight w:val="988"/>
        </w:trPr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947" w:rsidRPr="00E81947" w:rsidRDefault="00E81947" w:rsidP="004612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819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умения:</w:t>
            </w:r>
          </w:p>
          <w:p w:rsidR="00E81947" w:rsidRPr="00E81947" w:rsidRDefault="00E81947" w:rsidP="00E81947">
            <w:pPr>
              <w:pStyle w:val="20"/>
              <w:shd w:val="clear" w:color="auto" w:fill="auto"/>
              <w:spacing w:before="0" w:after="0" w:line="240" w:lineRule="auto"/>
              <w:ind w:firstLine="0"/>
              <w:jc w:val="both"/>
              <w:rPr>
                <w:bCs/>
                <w:color w:val="000000" w:themeColor="text1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E81947">
              <w:rPr>
                <w:rStyle w:val="21"/>
                <w:b w:val="0"/>
                <w:color w:val="000000" w:themeColor="text1"/>
              </w:rPr>
              <w:t>-использовать средства общения в профессиональной деятельности;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947" w:rsidRPr="00E81947" w:rsidRDefault="00E81947" w:rsidP="00461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8194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Текущий контроль: оценка выполнения заданий на практических занятиях и самостоятельной работы</w:t>
            </w:r>
          </w:p>
        </w:tc>
      </w:tr>
      <w:tr w:rsidR="00E81947" w:rsidRPr="00E81947" w:rsidTr="00461296"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947" w:rsidRPr="00E81947" w:rsidRDefault="00E81947" w:rsidP="00E81947">
            <w:pPr>
              <w:pStyle w:val="20"/>
              <w:shd w:val="clear" w:color="auto" w:fill="auto"/>
              <w:spacing w:before="0" w:after="0" w:line="240" w:lineRule="auto"/>
              <w:ind w:firstLine="0"/>
              <w:jc w:val="both"/>
              <w:rPr>
                <w:bCs/>
                <w:color w:val="000000" w:themeColor="text1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E81947">
              <w:rPr>
                <w:rStyle w:val="21"/>
                <w:b w:val="0"/>
                <w:color w:val="000000" w:themeColor="text1"/>
              </w:rPr>
              <w:t>- давать психологическую оценку личности;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947" w:rsidRPr="00E81947" w:rsidRDefault="00E81947" w:rsidP="00461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8194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Текущий контроль: оценка выполнения заданий на практических занятиях и самостоятельной работы</w:t>
            </w:r>
          </w:p>
        </w:tc>
      </w:tr>
      <w:tr w:rsidR="00E81947" w:rsidRPr="00E81947" w:rsidTr="00461296"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947" w:rsidRPr="00E81947" w:rsidRDefault="00E81947" w:rsidP="00E81947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E81947">
              <w:rPr>
                <w:rStyle w:val="21"/>
                <w:rFonts w:eastAsiaTheme="minorHAnsi"/>
                <w:b w:val="0"/>
                <w:color w:val="000000" w:themeColor="text1"/>
              </w:rPr>
              <w:t xml:space="preserve">-применять приемы психологической </w:t>
            </w:r>
            <w:proofErr w:type="spellStart"/>
            <w:r w:rsidRPr="00E81947">
              <w:rPr>
                <w:rStyle w:val="21"/>
                <w:rFonts w:eastAsiaTheme="minorHAnsi"/>
                <w:b w:val="0"/>
                <w:color w:val="000000" w:themeColor="text1"/>
              </w:rPr>
              <w:t>саморегуляции</w:t>
            </w:r>
            <w:proofErr w:type="spellEnd"/>
            <w:r w:rsidRPr="00E81947">
              <w:rPr>
                <w:rStyle w:val="21"/>
                <w:rFonts w:eastAsiaTheme="minorHAnsi"/>
                <w:b w:val="0"/>
                <w:color w:val="000000" w:themeColor="text1"/>
              </w:rPr>
              <w:t>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947" w:rsidRPr="00E81947" w:rsidRDefault="00E81947" w:rsidP="00461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8194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Текущий контроль: оценка выполнения заданий на практических занятиях и самостоятельной работы</w:t>
            </w:r>
          </w:p>
        </w:tc>
      </w:tr>
      <w:tr w:rsidR="00E81947" w:rsidRPr="00E81947" w:rsidTr="00461296"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947" w:rsidRPr="00E81947" w:rsidRDefault="00E81947" w:rsidP="004612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E81947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знания:</w:t>
            </w:r>
          </w:p>
          <w:p w:rsidR="00E81947" w:rsidRPr="00E81947" w:rsidRDefault="00E81947" w:rsidP="00461296">
            <w:pPr>
              <w:pStyle w:val="20"/>
              <w:shd w:val="clear" w:color="auto" w:fill="auto"/>
              <w:spacing w:before="0" w:after="0" w:line="240" w:lineRule="auto"/>
              <w:ind w:firstLine="0"/>
              <w:jc w:val="both"/>
              <w:rPr>
                <w:bCs/>
                <w:color w:val="000000" w:themeColor="text1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E81947">
              <w:rPr>
                <w:rStyle w:val="21"/>
                <w:b w:val="0"/>
                <w:color w:val="000000" w:themeColor="text1"/>
              </w:rPr>
              <w:t>- основные задачи и методы психологии;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947" w:rsidRPr="00E81947" w:rsidRDefault="00E81947" w:rsidP="00461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8194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Текущий контроль: тестирование</w:t>
            </w:r>
          </w:p>
        </w:tc>
      </w:tr>
      <w:tr w:rsidR="00E81947" w:rsidRPr="00E81947" w:rsidTr="00461296"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947" w:rsidRPr="00E81947" w:rsidRDefault="00E81947" w:rsidP="00461296">
            <w:pPr>
              <w:pStyle w:val="20"/>
              <w:shd w:val="clear" w:color="auto" w:fill="auto"/>
              <w:spacing w:before="0" w:after="0" w:line="240" w:lineRule="auto"/>
              <w:ind w:firstLine="0"/>
              <w:jc w:val="both"/>
              <w:rPr>
                <w:rStyle w:val="21"/>
                <w:b w:val="0"/>
                <w:color w:val="000000" w:themeColor="text1"/>
              </w:rPr>
            </w:pPr>
            <w:r w:rsidRPr="00E81947">
              <w:rPr>
                <w:rStyle w:val="21"/>
                <w:b w:val="0"/>
                <w:color w:val="000000" w:themeColor="text1"/>
              </w:rPr>
              <w:t>- психические процессы и состояния;</w:t>
            </w:r>
          </w:p>
          <w:p w:rsidR="00E81947" w:rsidRPr="00E81947" w:rsidRDefault="00E81947" w:rsidP="00461296">
            <w:pPr>
              <w:pStyle w:val="a5"/>
              <w:spacing w:before="0" w:beforeAutospacing="0" w:after="0" w:afterAutospacing="0"/>
              <w:rPr>
                <w:color w:val="000000" w:themeColor="text1"/>
              </w:rPr>
            </w:pPr>
          </w:p>
          <w:p w:rsidR="00E81947" w:rsidRPr="00E81947" w:rsidRDefault="00E81947" w:rsidP="004612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947" w:rsidRPr="00E81947" w:rsidRDefault="00E81947" w:rsidP="00461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8194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Текущий контроль: оценка самостоятельной работы; оценка</w:t>
            </w:r>
          </w:p>
          <w:p w:rsidR="00E81947" w:rsidRPr="00E81947" w:rsidRDefault="00E81947" w:rsidP="00461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819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практического занятие</w:t>
            </w:r>
          </w:p>
        </w:tc>
      </w:tr>
      <w:tr w:rsidR="00E81947" w:rsidRPr="00E81947" w:rsidTr="00E81947">
        <w:trPr>
          <w:trHeight w:val="890"/>
        </w:trPr>
        <w:tc>
          <w:tcPr>
            <w:tcW w:w="5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947" w:rsidRPr="00E81947" w:rsidRDefault="00E81947" w:rsidP="00461296">
            <w:pPr>
              <w:pStyle w:val="20"/>
              <w:shd w:val="clear" w:color="auto" w:fill="auto"/>
              <w:spacing w:before="0" w:after="0" w:line="240" w:lineRule="auto"/>
              <w:ind w:firstLine="0"/>
              <w:jc w:val="both"/>
              <w:rPr>
                <w:rStyle w:val="21"/>
                <w:b w:val="0"/>
                <w:color w:val="000000" w:themeColor="text1"/>
              </w:rPr>
            </w:pPr>
            <w:r w:rsidRPr="00E81947">
              <w:rPr>
                <w:rStyle w:val="21"/>
                <w:b w:val="0"/>
                <w:color w:val="000000" w:themeColor="text1"/>
              </w:rPr>
              <w:t>- структуру личности;</w:t>
            </w:r>
          </w:p>
          <w:p w:rsidR="00E81947" w:rsidRPr="00E81947" w:rsidRDefault="00E81947" w:rsidP="00461296">
            <w:pPr>
              <w:pStyle w:val="20"/>
              <w:shd w:val="clear" w:color="auto" w:fill="auto"/>
              <w:spacing w:before="0" w:after="0" w:line="240" w:lineRule="auto"/>
              <w:ind w:firstLine="0"/>
              <w:jc w:val="both"/>
              <w:rPr>
                <w:rStyle w:val="21"/>
                <w:b w:val="0"/>
                <w:color w:val="000000" w:themeColor="text1"/>
              </w:rPr>
            </w:pPr>
            <w:r w:rsidRPr="00E81947">
              <w:rPr>
                <w:rStyle w:val="21"/>
                <w:b w:val="0"/>
                <w:color w:val="000000" w:themeColor="text1"/>
              </w:rPr>
              <w:t>-психологии работника;</w:t>
            </w:r>
          </w:p>
          <w:p w:rsidR="00E81947" w:rsidRPr="00E81947" w:rsidRDefault="00E81947" w:rsidP="00461296">
            <w:pPr>
              <w:pStyle w:val="a5"/>
              <w:spacing w:before="0" w:beforeAutospacing="0" w:after="0" w:afterAutospacing="0"/>
              <w:rPr>
                <w:color w:val="000000" w:themeColor="text1"/>
              </w:rPr>
            </w:pPr>
            <w:r w:rsidRPr="00E81947">
              <w:rPr>
                <w:rStyle w:val="21"/>
                <w:b w:val="0"/>
                <w:color w:val="000000" w:themeColor="text1"/>
              </w:rPr>
              <w:t>- этапы профессиональной адаптации</w:t>
            </w:r>
          </w:p>
          <w:p w:rsidR="00E81947" w:rsidRPr="00E81947" w:rsidRDefault="00E81947" w:rsidP="00461296">
            <w:pPr>
              <w:pStyle w:val="20"/>
              <w:spacing w:after="0" w:line="240" w:lineRule="auto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947" w:rsidRPr="00E81947" w:rsidRDefault="00E81947" w:rsidP="00461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8194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Текущий контроль: оценка</w:t>
            </w:r>
          </w:p>
          <w:p w:rsidR="00E81947" w:rsidRPr="00E81947" w:rsidRDefault="00E81947" w:rsidP="00461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819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практического занятие </w:t>
            </w:r>
          </w:p>
        </w:tc>
      </w:tr>
      <w:tr w:rsidR="00E81947" w:rsidRPr="00E81947" w:rsidTr="00461296">
        <w:tc>
          <w:tcPr>
            <w:tcW w:w="103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947" w:rsidRPr="00E81947" w:rsidRDefault="00E81947" w:rsidP="004612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8194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Общие компетенции:</w:t>
            </w:r>
          </w:p>
        </w:tc>
      </w:tr>
      <w:tr w:rsidR="00E81947" w:rsidRPr="00E81947" w:rsidTr="00461296"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947" w:rsidRPr="00E81947" w:rsidRDefault="00E81947" w:rsidP="00461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8194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947" w:rsidRPr="00E81947" w:rsidRDefault="00E81947" w:rsidP="0046129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19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оценивание выбора темы реферата, сообщения;</w:t>
            </w:r>
          </w:p>
          <w:p w:rsidR="00E81947" w:rsidRPr="00E81947" w:rsidRDefault="00E81947" w:rsidP="0046129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E81947" w:rsidRPr="00E81947" w:rsidTr="00461296"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947" w:rsidRPr="00E81947" w:rsidRDefault="00E81947" w:rsidP="00461296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19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ОК 3. Принимать решения в стандартных и нестандартных ситуациях и нести за них ответственность.</w:t>
            </w:r>
          </w:p>
          <w:p w:rsidR="00E81947" w:rsidRPr="00E81947" w:rsidRDefault="00E81947" w:rsidP="004612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947" w:rsidRPr="00E81947" w:rsidRDefault="00E81947" w:rsidP="0046129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19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Оценка за:</w:t>
            </w:r>
          </w:p>
          <w:p w:rsidR="00E81947" w:rsidRPr="00E81947" w:rsidRDefault="00E81947" w:rsidP="0046129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19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решение кейсов;</w:t>
            </w:r>
          </w:p>
          <w:p w:rsidR="00E81947" w:rsidRPr="00E81947" w:rsidRDefault="00E81947" w:rsidP="0046129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19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работу на деловых играх;</w:t>
            </w:r>
          </w:p>
          <w:p w:rsidR="00E81947" w:rsidRPr="00E81947" w:rsidRDefault="00E81947" w:rsidP="0046129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19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тестирование</w:t>
            </w:r>
          </w:p>
        </w:tc>
      </w:tr>
      <w:tr w:rsidR="00E81947" w:rsidRPr="00E81947" w:rsidTr="00461296"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947" w:rsidRPr="00E81947" w:rsidRDefault="00E81947" w:rsidP="00461296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19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  <w:p w:rsidR="00E81947" w:rsidRPr="00E81947" w:rsidRDefault="00E81947" w:rsidP="004612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947" w:rsidRPr="00E81947" w:rsidRDefault="00E81947" w:rsidP="0046129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19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Проверка и оценка конспекта, ведение записей лекций в рабочей тетради. </w:t>
            </w:r>
          </w:p>
          <w:p w:rsidR="00E81947" w:rsidRPr="00E81947" w:rsidRDefault="00E81947" w:rsidP="0046129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19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Оценка за:</w:t>
            </w:r>
          </w:p>
          <w:p w:rsidR="00E81947" w:rsidRPr="00E81947" w:rsidRDefault="00E81947" w:rsidP="0046129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19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выступление на занятиях с сообщениями; </w:t>
            </w:r>
          </w:p>
          <w:p w:rsidR="00E81947" w:rsidRPr="00E81947" w:rsidRDefault="00E81947" w:rsidP="0046129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19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содержание и оформление </w:t>
            </w:r>
            <w:r w:rsidRPr="00E819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мультимедийной презентации;</w:t>
            </w:r>
          </w:p>
          <w:p w:rsidR="00E81947" w:rsidRPr="00E81947" w:rsidRDefault="00E81947" w:rsidP="0046129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19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оформление рефератов.</w:t>
            </w:r>
          </w:p>
        </w:tc>
      </w:tr>
      <w:tr w:rsidR="00E81947" w:rsidRPr="00E81947" w:rsidTr="00461296"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947" w:rsidRPr="00E81947" w:rsidRDefault="00E81947" w:rsidP="00461296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19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ОК 6. Работать в коллективе и команде, эффективно общаться с коллегами, руководством, потребителями.</w:t>
            </w:r>
          </w:p>
          <w:p w:rsidR="00E81947" w:rsidRPr="00E81947" w:rsidRDefault="00E81947" w:rsidP="004612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947" w:rsidRPr="00E81947" w:rsidRDefault="00E81947" w:rsidP="0046129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19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Оценка за:</w:t>
            </w:r>
          </w:p>
          <w:p w:rsidR="00E81947" w:rsidRPr="00E81947" w:rsidRDefault="00E81947" w:rsidP="0046129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19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решение практических задач в составе рабочей группы;</w:t>
            </w:r>
          </w:p>
          <w:p w:rsidR="00E81947" w:rsidRPr="00E81947" w:rsidRDefault="00E81947" w:rsidP="0046129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19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выступление на занятиях с докладами; </w:t>
            </w:r>
          </w:p>
        </w:tc>
      </w:tr>
      <w:tr w:rsidR="00E81947" w:rsidRPr="00E81947" w:rsidTr="00461296"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947" w:rsidRPr="00E81947" w:rsidRDefault="00E81947" w:rsidP="00461296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19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ОК 7. Брать на себя ответственность за работу членов команды (подчиненных), результат выполнения заданий.</w:t>
            </w:r>
          </w:p>
          <w:p w:rsidR="00E81947" w:rsidRPr="00E81947" w:rsidRDefault="00E81947" w:rsidP="004612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947" w:rsidRPr="00E81947" w:rsidRDefault="00E81947" w:rsidP="0046129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19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Оценка за: - участие в рабочих группах по выполнению практических заданий;</w:t>
            </w:r>
          </w:p>
          <w:p w:rsidR="00E81947" w:rsidRPr="00E81947" w:rsidRDefault="00E81947" w:rsidP="0046129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19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разработка мультимедийной презентации в составе творческой группы;</w:t>
            </w:r>
          </w:p>
        </w:tc>
      </w:tr>
      <w:tr w:rsidR="00E81947" w:rsidRPr="00E81947" w:rsidTr="00461296"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947" w:rsidRPr="00E81947" w:rsidRDefault="00E81947" w:rsidP="004612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8194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Форма контроля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947" w:rsidRPr="00E81947" w:rsidRDefault="00E81947" w:rsidP="00461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E81947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  <w:t xml:space="preserve">Дифференцированный зачет </w:t>
            </w:r>
          </w:p>
        </w:tc>
      </w:tr>
    </w:tbl>
    <w:p w:rsidR="00E81947" w:rsidRDefault="00E81947" w:rsidP="00126357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8A7855" w:rsidRDefault="008A7855" w:rsidP="00222058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>3. Контрольно-оценочные материалы</w:t>
      </w:r>
    </w:p>
    <w:p w:rsidR="008A7855" w:rsidRPr="00F46B02" w:rsidRDefault="008A7855" w:rsidP="00222058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3.1. Текущий контроль</w:t>
      </w:r>
    </w:p>
    <w:p w:rsidR="006630CB" w:rsidRPr="00126357" w:rsidRDefault="008A7855" w:rsidP="00126357">
      <w:pPr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3.1.1. Банк тестовых заданий по темам дисциплины</w:t>
      </w:r>
    </w:p>
    <w:p w:rsidR="003362E1" w:rsidRPr="00F46B02" w:rsidRDefault="003362E1" w:rsidP="00222058">
      <w:pPr>
        <w:shd w:val="clear" w:color="auto" w:fill="FFFFFF"/>
        <w:spacing w:after="0" w:line="276" w:lineRule="auto"/>
        <w:ind w:hanging="720"/>
        <w:jc w:val="both"/>
        <w:rPr>
          <w:rFonts w:ascii="Calibri" w:eastAsia="Times New Roman" w:hAnsi="Calibri" w:cs="Calibri"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Форма проведения</w:t>
      </w:r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t>: тест</w:t>
      </w:r>
    </w:p>
    <w:p w:rsidR="003362E1" w:rsidRPr="00F46B02" w:rsidRDefault="003362E1" w:rsidP="00222058">
      <w:pPr>
        <w:shd w:val="clear" w:color="auto" w:fill="FFFFFF"/>
        <w:spacing w:after="0" w:line="276" w:lineRule="auto"/>
        <w:ind w:hanging="720"/>
        <w:jc w:val="both"/>
        <w:rPr>
          <w:rFonts w:ascii="Calibri" w:eastAsia="Times New Roman" w:hAnsi="Calibri" w:cs="Calibri"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Цель:</w:t>
      </w:r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t> Обобщить и систематизировать знания и умения в области теоретических основ психологии общения.</w:t>
      </w:r>
    </w:p>
    <w:p w:rsidR="003362E1" w:rsidRPr="00F46B02" w:rsidRDefault="003362E1" w:rsidP="00222058">
      <w:pPr>
        <w:shd w:val="clear" w:color="auto" w:fill="FFFFFF"/>
        <w:spacing w:after="0" w:line="276" w:lineRule="auto"/>
        <w:ind w:hanging="720"/>
        <w:jc w:val="center"/>
        <w:rPr>
          <w:rFonts w:ascii="Calibri" w:eastAsia="Times New Roman" w:hAnsi="Calibri" w:cs="Calibri"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Вариант 1.</w:t>
      </w:r>
    </w:p>
    <w:tbl>
      <w:tblPr>
        <w:tblW w:w="10633" w:type="dxa"/>
        <w:tblInd w:w="-451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5"/>
        <w:gridCol w:w="7518"/>
        <w:gridCol w:w="1134"/>
        <w:gridCol w:w="1276"/>
      </w:tblGrid>
      <w:tr w:rsidR="008A7855" w:rsidRPr="00827885" w:rsidTr="00827885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Задания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Эталон</w:t>
            </w:r>
          </w:p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ответов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усвоения</w:t>
            </w:r>
          </w:p>
        </w:tc>
      </w:tr>
      <w:tr w:rsidR="008A7855" w:rsidRPr="00827885" w:rsidTr="00827885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Общение – это: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сложный процесс взаимодействия людей, при котором происходит обмен опытом, информацией;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способность человека представить, как он воспринимается другим;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уподобление себя другому человеку.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6630CB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827885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Коммуникативная сторона общения проявляется в: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взаимном понимании и оценке людьми друг друга.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взаимном обмене не только знаниями, но и действиями;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взаимном обмене информацией между партнерами;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6630CB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827885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Через восприятие, понимание и оценку людьми друг друга проявляется: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коммуникативная сторона общения;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интерактивная сторона общения;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перцептивная сторона общения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6630CB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827885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Императивное общение – это: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авторитарная форма воздействия на партнера;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контакты людей в группах или парах;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общение через посредника.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6630CB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827885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Множественные связи и контакты незнакомых людей в обществе, а также общение с помощью СМИ называется: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непосредственным общением;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массовым общением;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диалогическим общением.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6630CB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8A7855" w:rsidRPr="00827885" w:rsidTr="00827885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Оказание воздействия на партнера по общению, когда достижение своих намерений осуществляется скрытно, - это основная цель: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косвенного общения;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примитивного общения;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манипулятивного общения.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6630CB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827885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Общение с помощью жестов, мимики, пантомимики – называется...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А) вербальным;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невербальным;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косвенным.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6630CB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827885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процессе формального общения…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не учитываются индивидуальные особенности собеседника;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используются манипулятивные техники;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учитываются индивидуальные особенности собеседника.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6630CB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827885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Партнерское деловое общение – это общение… субъектов.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равнозначных;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Б) </w:t>
            </w:r>
            <w:proofErr w:type="spellStart"/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равностатусных</w:t>
            </w:r>
            <w:proofErr w:type="spellEnd"/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равноправных.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6630CB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827885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Общение через посредника – основной признак: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массового общения;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конструктивного общения;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косвенного общения.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6630CB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8A7855" w:rsidRPr="00827885" w:rsidTr="00827885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Именно в процессе развития человека и становления его как личности проявляется: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прагматическая функция общения;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формирующая функция общения;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функция подтверждения.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6630CB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827885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Назовите </w:t>
            </w:r>
            <w:proofErr w:type="spellStart"/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сензитивный</w:t>
            </w:r>
            <w:proofErr w:type="spellEnd"/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тип темперамента: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холерик;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сангвиник;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флегматик;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Г) меланхолик.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827885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Назовите уравновешенные типы темперамента: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холерик, сангвиник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сангвиник, флегматик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флегматик, холерик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Г) меланхолик, сангвиник.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827885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Энергичность, порывистость, неуравновешеннос</w:t>
            </w:r>
            <w:r w:rsidR="006630CB"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ть, быстрота смены настроения, 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работоспособность, склонность к лидерству характеризует...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холерика;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сангвиника;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флегматика;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Г) меланхолика.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827885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numPr>
                <w:ilvl w:val="0"/>
                <w:numId w:val="4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Назовите пластичные типы темперамента: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холерик, сангвиник;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холерик, флегматик;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В) </w:t>
            </w:r>
            <w:proofErr w:type="spellStart"/>
            <w:proofErr w:type="gramStart"/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меланхилик,флегматик</w:t>
            </w:r>
            <w:proofErr w:type="spellEnd"/>
            <w:proofErr w:type="gramEnd"/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Г) сангвиник, меланхолик.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827885">
        <w:trPr>
          <w:trHeight w:val="1166"/>
        </w:trPr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7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numPr>
                <w:ilvl w:val="0"/>
                <w:numId w:val="5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из нижеперечисленного не наследуется и не является постоянным?</w:t>
            </w:r>
          </w:p>
          <w:p w:rsidR="006630CB" w:rsidRPr="00827885" w:rsidRDefault="006630CB" w:rsidP="00827885">
            <w:pPr>
              <w:numPr>
                <w:ilvl w:val="0"/>
                <w:numId w:val="5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-Темперамент</w:t>
            </w:r>
          </w:p>
          <w:p w:rsidR="003362E1" w:rsidRPr="00827885" w:rsidRDefault="00126357" w:rsidP="00827885">
            <w:pPr>
              <w:numPr>
                <w:ilvl w:val="0"/>
                <w:numId w:val="5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-Характер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827885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7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numPr>
                <w:ilvl w:val="0"/>
                <w:numId w:val="6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Основой характера является: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воля;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эмоции;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способности.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827885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7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numPr>
                <w:ilvl w:val="0"/>
                <w:numId w:val="7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Индивидуально-психологические особенности личности, которые проявляются в конкретной сфере и являются условием успешной 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работы в ней, характеризуют: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 темперамент;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 способности;</w:t>
            </w:r>
          </w:p>
          <w:p w:rsidR="003362E1" w:rsidRPr="00827885" w:rsidRDefault="006630CB" w:rsidP="00827885">
            <w:pPr>
              <w:spacing w:after="0" w:line="240" w:lineRule="auto"/>
              <w:ind w:hanging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      В) волю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827885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7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Относительной устойчивостью и постоянством обладают: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чувства;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эмоции.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827885">
        <w:trPr>
          <w:trHeight w:val="1575"/>
        </w:trPr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630CB" w:rsidRPr="00827885" w:rsidRDefault="003362E1" w:rsidP="00827885">
            <w:pPr>
              <w:numPr>
                <w:ilvl w:val="0"/>
                <w:numId w:val="8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 со своеобразным набором физических, физиологических, психологических и социальных качеств и свойств называется…</w:t>
            </w:r>
          </w:p>
          <w:p w:rsidR="006630CB" w:rsidRPr="00827885" w:rsidRDefault="006630CB" w:rsidP="00827885">
            <w:pPr>
              <w:numPr>
                <w:ilvl w:val="0"/>
                <w:numId w:val="8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гражданином;</w:t>
            </w:r>
          </w:p>
          <w:p w:rsidR="006630CB" w:rsidRPr="00827885" w:rsidRDefault="006630CB" w:rsidP="00827885">
            <w:pPr>
              <w:numPr>
                <w:ilvl w:val="0"/>
                <w:numId w:val="8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индивидуальностью;</w:t>
            </w:r>
          </w:p>
          <w:p w:rsidR="003362E1" w:rsidRPr="00827885" w:rsidRDefault="006630CB" w:rsidP="00827885">
            <w:pPr>
              <w:numPr>
                <w:ilvl w:val="0"/>
                <w:numId w:val="8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личностью.</w:t>
            </w:r>
          </w:p>
          <w:p w:rsidR="006630CB" w:rsidRPr="00827885" w:rsidRDefault="003362E1" w:rsidP="00827885">
            <w:pPr>
              <w:spacing w:after="0" w:line="240" w:lineRule="auto"/>
              <w:ind w:hanging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А) </w:t>
            </w:r>
          </w:p>
          <w:p w:rsidR="003362E1" w:rsidRPr="00827885" w:rsidRDefault="003362E1" w:rsidP="00827885">
            <w:pPr>
              <w:spacing w:after="0" w:line="240" w:lineRule="auto"/>
              <w:ind w:hanging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</w:tbl>
    <w:p w:rsidR="003362E1" w:rsidRPr="00F46B02" w:rsidRDefault="003362E1" w:rsidP="00222058">
      <w:pPr>
        <w:shd w:val="clear" w:color="auto" w:fill="FFFFFF"/>
        <w:spacing w:after="0" w:line="276" w:lineRule="auto"/>
        <w:ind w:hanging="720"/>
        <w:jc w:val="center"/>
        <w:rPr>
          <w:rFonts w:ascii="Calibri" w:eastAsia="Times New Roman" w:hAnsi="Calibri" w:cs="Calibri"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Вариант 2</w:t>
      </w:r>
    </w:p>
    <w:tbl>
      <w:tblPr>
        <w:tblW w:w="10633" w:type="dxa"/>
        <w:tblInd w:w="-451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10"/>
        <w:gridCol w:w="7513"/>
        <w:gridCol w:w="1134"/>
        <w:gridCol w:w="1276"/>
      </w:tblGrid>
      <w:tr w:rsidR="008A7855" w:rsidRPr="00827885" w:rsidTr="00E81947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Задания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Эталон</w:t>
            </w:r>
          </w:p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ответов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усвоения</w:t>
            </w:r>
          </w:p>
        </w:tc>
      </w:tr>
      <w:tr w:rsidR="008A7855" w:rsidRPr="00827885" w:rsidTr="00E81947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Деловое общение – это: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оказание воздействия на партнера путем скрытых манипуляций;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общение, обеспечивающее успех какого-либо дела и создающее условия для сотрудничества людей;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общение, связанное с использованием специальных средств и орудий.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6630CB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6630CB" w:rsidRPr="00827885" w:rsidRDefault="006630CB" w:rsidP="008278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</w:p>
        </w:tc>
      </w:tr>
      <w:tr w:rsidR="008A7855" w:rsidRPr="00827885" w:rsidTr="00E81947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Основная задача делового общения –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получение достоверной информации;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отстаивание своей точки зрения;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продуктивное сотрудничество.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6630CB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E81947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Какую функцию общения называют «диалогом с самим собой»?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внутриличностную;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прагматическую;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функцию поддержания межличностных отношений.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6630CB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E81947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Желание и умение выразить свою точку зрения и учесть позиции других – это … общение.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примитивное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закрытое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ролевое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Г) открытое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6630CB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E81947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Распространение в условиях дефицита информации о человеке общего оценочного впечатления о нем на восприятие его поступков и личностных качеств – это эффект …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незавершенного действия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проекции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новизны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Г) ореола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6630CB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E81947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познания другого человека, основанная на возникновении к нему положительных чувств, называется …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рефлексия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аттракция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гипноз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Г) идентификация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6630CB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E81947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Видение субъектом общения другого человека как продолжения самого себя, проекция, наделение его своими чертами, чувствами, 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желаниями – это процесс …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идентификации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эмпатии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рефлексии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Г) атрибуции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6630CB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E81947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Постижение эмоциональных состояний другого человека, сопереживание при общении – это …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экспрессия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рефлексия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эмпатия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Г) аттракция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6630CB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E81947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Препятствия в общении, которые проявляются у партнеров в непонимании высказываний, требований, предъявляемых друг другу – это … барьеры.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эмоциональные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смысловые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физические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Г) культурные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6630CB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E81947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Устойчивое объединение индивидуальных особенностей личности, связанных с динамическими, а не содержательными аспектами деятельности – это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А) темперамент;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Б) характер;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В) воля;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Г) эмоции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E81947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Roboto" w:eastAsia="Times New Roman" w:hAnsi="Roboto" w:cs="Calibri"/>
                <w:sz w:val="24"/>
                <w:szCs w:val="24"/>
                <w:shd w:val="clear" w:color="auto" w:fill="FFFFFF"/>
                <w:lang w:eastAsia="ru-RU"/>
              </w:rPr>
              <w:t>Черты личности: скромность ,самокритичность, эгоизм, характеризуют отношение личности:</w:t>
            </w:r>
            <w:r w:rsidRPr="00827885">
              <w:rPr>
                <w:rFonts w:ascii="Roboto" w:eastAsia="Times New Roman" w:hAnsi="Roboto" w:cs="Calibri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Roboto" w:eastAsia="Times New Roman" w:hAnsi="Roboto" w:cs="Calibri"/>
                <w:sz w:val="24"/>
                <w:szCs w:val="24"/>
                <w:shd w:val="clear" w:color="auto" w:fill="FFFFFF"/>
                <w:lang w:eastAsia="ru-RU"/>
              </w:rPr>
              <w:t>А) к другим людям</w:t>
            </w:r>
            <w:r w:rsidRPr="00827885">
              <w:rPr>
                <w:rFonts w:ascii="Roboto" w:eastAsia="Times New Roman" w:hAnsi="Roboto" w:cs="Calibri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Roboto" w:eastAsia="Times New Roman" w:hAnsi="Roboto" w:cs="Calibri"/>
                <w:sz w:val="24"/>
                <w:szCs w:val="24"/>
                <w:shd w:val="clear" w:color="auto" w:fill="FFFFFF"/>
                <w:lang w:eastAsia="ru-RU"/>
              </w:rPr>
              <w:t>Б) к деятельности</w:t>
            </w:r>
            <w:r w:rsidRPr="00827885">
              <w:rPr>
                <w:rFonts w:ascii="Roboto" w:eastAsia="Times New Roman" w:hAnsi="Roboto" w:cs="Calibri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Roboto" w:eastAsia="Times New Roman" w:hAnsi="Roboto" w:cs="Calibri"/>
                <w:sz w:val="24"/>
                <w:szCs w:val="24"/>
                <w:shd w:val="clear" w:color="auto" w:fill="FFFFFF"/>
                <w:lang w:eastAsia="ru-RU"/>
              </w:rPr>
              <w:t>В) к себе</w:t>
            </w:r>
            <w:r w:rsidRPr="00827885">
              <w:rPr>
                <w:rFonts w:ascii="Roboto" w:eastAsia="Times New Roman" w:hAnsi="Roboto" w:cs="Calibri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Roboto" w:eastAsia="Times New Roman" w:hAnsi="Roboto" w:cs="Calibri"/>
                <w:sz w:val="24"/>
                <w:szCs w:val="24"/>
                <w:shd w:val="clear" w:color="auto" w:fill="FFFFFF"/>
                <w:lang w:eastAsia="ru-RU"/>
              </w:rPr>
              <w:t>Г) к общественной и личной ответственности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E81947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Roboto" w:eastAsia="Times New Roman" w:hAnsi="Roboto" w:cs="Calibri"/>
                <w:sz w:val="24"/>
                <w:szCs w:val="24"/>
                <w:shd w:val="clear" w:color="auto" w:fill="FFFFFF"/>
                <w:lang w:eastAsia="ru-RU"/>
              </w:rPr>
              <w:t>Сильный, уравновешенный и подвижный тип нервной системы за П.И. Павловым характерен для:</w:t>
            </w:r>
            <w:r w:rsidRPr="00827885">
              <w:rPr>
                <w:rFonts w:ascii="Roboto" w:eastAsia="Times New Roman" w:hAnsi="Roboto" w:cs="Calibri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Roboto" w:eastAsia="Times New Roman" w:hAnsi="Roboto" w:cs="Calibri"/>
                <w:sz w:val="24"/>
                <w:szCs w:val="24"/>
                <w:shd w:val="clear" w:color="auto" w:fill="FFFFFF"/>
                <w:lang w:eastAsia="ru-RU"/>
              </w:rPr>
              <w:t>А) флегматика</w:t>
            </w:r>
            <w:r w:rsidRPr="00827885">
              <w:rPr>
                <w:rFonts w:ascii="Roboto" w:eastAsia="Times New Roman" w:hAnsi="Roboto" w:cs="Calibri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Roboto" w:eastAsia="Times New Roman" w:hAnsi="Roboto" w:cs="Calibri"/>
                <w:sz w:val="24"/>
                <w:szCs w:val="24"/>
                <w:shd w:val="clear" w:color="auto" w:fill="FFFFFF"/>
                <w:lang w:eastAsia="ru-RU"/>
              </w:rPr>
              <w:t>Б) сангвиника</w:t>
            </w:r>
            <w:r w:rsidRPr="00827885">
              <w:rPr>
                <w:rFonts w:ascii="Roboto" w:eastAsia="Times New Roman" w:hAnsi="Roboto" w:cs="Calibri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Roboto" w:eastAsia="Times New Roman" w:hAnsi="Roboto" w:cs="Calibri"/>
                <w:sz w:val="24"/>
                <w:szCs w:val="24"/>
                <w:shd w:val="clear" w:color="auto" w:fill="FFFFFF"/>
                <w:lang w:eastAsia="ru-RU"/>
              </w:rPr>
              <w:t>В) холерика</w:t>
            </w:r>
            <w:r w:rsidRPr="00827885">
              <w:rPr>
                <w:rFonts w:ascii="Roboto" w:eastAsia="Times New Roman" w:hAnsi="Roboto" w:cs="Calibri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Roboto" w:eastAsia="Times New Roman" w:hAnsi="Roboto" w:cs="Calibri"/>
                <w:sz w:val="24"/>
                <w:szCs w:val="24"/>
                <w:shd w:val="clear" w:color="auto" w:fill="FFFFFF"/>
                <w:lang w:eastAsia="ru-RU"/>
              </w:rPr>
              <w:t>Г) меланхолика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E81947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Невысокий уровень психической активности, замедленность движений, быстрая утомляемость, высокая эмоциональная </w:t>
            </w:r>
            <w:proofErr w:type="spellStart"/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сензитивность</w:t>
            </w:r>
            <w:proofErr w:type="spellEnd"/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свойственна...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А) сангвинику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Б) холерику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В) флегматику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Г) 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меланхолику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E81947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Понятие об экстраверсии и интроверсии было разработано: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А) 3. Фрейдом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Б) К. Юнгом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В) А. Адлером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Г) К. Роджерсом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E81947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Возможно ли изменить тип темперамента?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А) Да;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Б) Нет;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В) Нужно приложить много усилий;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lastRenderedPageBreak/>
              <w:t>Г) Возможно, в раннем возрасте.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E81947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Тип темперамента, что </w:t>
            </w:r>
            <w:proofErr w:type="spellStart"/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характеризуеться</w:t>
            </w:r>
            <w:proofErr w:type="spellEnd"/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вспыльчивостью и поспешностью в действиях, - это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А) холерик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Б) сангвиник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В) флегматик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В) меланхолик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E81947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proofErr w:type="spellStart"/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Чуствительная</w:t>
            </w:r>
            <w:proofErr w:type="spellEnd"/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реакция в ответ на силу внешнего воздействия является показателем...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А) реактивности;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Б) </w:t>
            </w:r>
            <w:proofErr w:type="spellStart"/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сензитивности</w:t>
            </w:r>
            <w:proofErr w:type="spellEnd"/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;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В) активности;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Г) пластичности и ригидности.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E81947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Аккуратность, бережливость и щедрость — это: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А) черты, что проявляются по отношению к другим;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Б) система отношений человека к самому себе;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В) черты, характеризующие отношение личности к вещам;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Г) 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черты, проявляющие отношение к деятельности.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E81947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Сильное и относительно кратковременное эмоциональное состояние, связанное с резким изменением важных для субъекта жизненных обстоятельств — это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аффект;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страсть;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чувство;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настроение.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E81947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numPr>
                <w:ilvl w:val="0"/>
                <w:numId w:val="9"/>
              </w:numPr>
              <w:spacing w:after="0" w:line="240" w:lineRule="auto"/>
              <w:ind w:left="0"/>
              <w:jc w:val="both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Основой характера является: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воля;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эмоции;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способности.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</w:tbl>
    <w:p w:rsidR="006630CB" w:rsidRPr="00827885" w:rsidRDefault="00126357" w:rsidP="008278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278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Тест</w:t>
      </w:r>
    </w:p>
    <w:p w:rsidR="003362E1" w:rsidRPr="00827885" w:rsidRDefault="003362E1" w:rsidP="008278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8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Цель:</w:t>
      </w:r>
      <w:r w:rsidRPr="00827885">
        <w:rPr>
          <w:rFonts w:ascii="Times New Roman" w:eastAsia="Times New Roman" w:hAnsi="Times New Roman" w:cs="Times New Roman"/>
          <w:sz w:val="24"/>
          <w:szCs w:val="24"/>
          <w:lang w:eastAsia="ru-RU"/>
        </w:rPr>
        <w:t> Обобщить и систематизировать знани</w:t>
      </w:r>
      <w:r w:rsidR="00126357" w:rsidRPr="008278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 и умения в области прикладных </w:t>
      </w:r>
      <w:r w:rsidRPr="00827885">
        <w:rPr>
          <w:rFonts w:ascii="Times New Roman" w:eastAsia="Times New Roman" w:hAnsi="Times New Roman" w:cs="Times New Roman"/>
          <w:sz w:val="24"/>
          <w:szCs w:val="24"/>
          <w:lang w:eastAsia="ru-RU"/>
        </w:rPr>
        <w:t>аспектов психологии общения.</w:t>
      </w:r>
    </w:p>
    <w:p w:rsidR="003362E1" w:rsidRPr="00827885" w:rsidRDefault="003362E1" w:rsidP="0082788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885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Вариант 1.</w:t>
      </w:r>
    </w:p>
    <w:tbl>
      <w:tblPr>
        <w:tblW w:w="10828" w:type="dxa"/>
        <w:tblInd w:w="-451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9"/>
        <w:gridCol w:w="7938"/>
        <w:gridCol w:w="1015"/>
        <w:gridCol w:w="1166"/>
      </w:tblGrid>
      <w:tr w:rsidR="008A7855" w:rsidRPr="00827885" w:rsidTr="0082788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Задания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Эталон</w:t>
            </w:r>
          </w:p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ответов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усвоения</w:t>
            </w:r>
          </w:p>
        </w:tc>
      </w:tr>
      <w:tr w:rsidR="008A7855" w:rsidRPr="00827885" w:rsidTr="0082788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Этика – это: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учение о морали, нравственности;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наука о психике и ее закономерностях;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наука, изучающая взаимоотношения между людьми.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A7855" w:rsidRPr="00827885" w:rsidTr="0082788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Деловое общение – это: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формальное общение, когда отсутствует стремление понять и учитывать особенности личность собеседника;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когда оценивают другого человека как нужный или мешающий объект;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когда учитывают особенности личности, характера, возраста, но интересы дела более значимы, чем личностные расхождения.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A7855" w:rsidRPr="00827885" w:rsidTr="0082788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numPr>
                <w:ilvl w:val="0"/>
                <w:numId w:val="10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Основная задача делового общения –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получение достоверной информации;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отстаивание своей точки зрения;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продуктивное сотрудничество.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A7855" w:rsidRPr="00827885" w:rsidTr="0082788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numPr>
                <w:ilvl w:val="0"/>
                <w:numId w:val="1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Чем отличается эффективное деловое общение от неэффективного?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эффективное несет большую смысловую нагрузку;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эффективное отличается четко поставленной целью;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В) эффективное достигает поставленную цель.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A7855" w:rsidRPr="00827885" w:rsidTr="0082788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numPr>
                <w:ilvl w:val="0"/>
                <w:numId w:val="12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Какие из приведенных ниже рекомендаций противоречат эффективному деловому общению?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стремитесь к овладению инициативой в общении, добивайтесь, чтобы вас больше слушали, постарайтесь показать свою эрудицию;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в процессе приема информации не перебивайте говорящего, не давайте советы, не критикуйте;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добивайтесь, чтобы вас услышали и поняли.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A7855" w:rsidRPr="00827885" w:rsidTr="0082788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numPr>
                <w:ilvl w:val="0"/>
                <w:numId w:val="13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«Золотое правило» этики общения гласит: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«нет лучшего собеседника, чем слушающий других»;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«относитесь к другим так, как вы хотели бы, чтобы относились к вам»;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«в общении следует держаться так, чтобы друзей не делать врагами, а врагов друзьями».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A7855" w:rsidRPr="00827885" w:rsidTr="0082788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numPr>
                <w:ilvl w:val="0"/>
                <w:numId w:val="14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Нормы этикета требуют делать замечания человеку…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оставшись один на один;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желательно при всех;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не имеет значения.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82788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numPr>
                <w:ilvl w:val="0"/>
                <w:numId w:val="15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Общение «по горизонтали» - это: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общение между руководителем и подчиненным;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общение между людьми одного возраста;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общение между коллегами.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82788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numPr>
                <w:ilvl w:val="0"/>
                <w:numId w:val="1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''Язык телодвижений'' -  это: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двигательная реакция человека на обстоятельства общения;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средство целенаправленного воздействия на собеседника;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получение и передача информации с помощью жестов, поз, мимики.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82788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numPr>
                <w:ilvl w:val="0"/>
                <w:numId w:val="17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Если на планерке выяснилось, что план не выполнен, то руководителю следует: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попросить подчиненных внести свои предложения;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Б) поставить их в известность о намеченных мерах по выправлению положения;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В) уволить наиболее отстающих.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82788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numPr>
                <w:ilvl w:val="0"/>
                <w:numId w:val="18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Чтобы побудить человека сделать что-либо, необходимо прежде всего: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создать условия для выполнения работы;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убедить его захотеть сделать это;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проявить доброту и дружеский подход.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82788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numPr>
                <w:ilvl w:val="0"/>
                <w:numId w:val="19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Руководитель, заметивший, что подчиненный выказывает то или иное стремление (например, активно стремится общаться с окружающими), должен: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наказать его;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поместить в условия, затрудняющие общение;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В) поместить в условия, где подобное поведение входит в процесс работы.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82788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numPr>
                <w:ilvl w:val="0"/>
                <w:numId w:val="20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Скрытое внедрение в психику делового партнера установок, намерений, желаний, которые ему внутренне не присущи, характерно для…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убеждающего делового общения;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манипулятивного делового общения;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информационного делового общения.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82788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numPr>
                <w:ilvl w:val="0"/>
                <w:numId w:val="21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Партнерское деловое общение - это общение ... субъектов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равнозначных;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Б) </w:t>
            </w:r>
            <w:proofErr w:type="spellStart"/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равностатусных</w:t>
            </w:r>
            <w:proofErr w:type="spellEnd"/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равноправных.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82788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15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numPr>
                <w:ilvl w:val="0"/>
                <w:numId w:val="22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Найдите правильный вариант завершения утверждения – дистанция, на которой разговаривают собеседники,…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А) очень символична и зависит от многих факторов;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не имеет значения;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зависит только от национальных особенностей.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</w:tbl>
    <w:p w:rsidR="003B30A3" w:rsidRPr="00827885" w:rsidRDefault="003B30A3" w:rsidP="008278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</w:pPr>
    </w:p>
    <w:p w:rsidR="003362E1" w:rsidRPr="00827885" w:rsidRDefault="003362E1" w:rsidP="0082788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885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Вариант 2.</w:t>
      </w:r>
    </w:p>
    <w:tbl>
      <w:tblPr>
        <w:tblW w:w="10828" w:type="dxa"/>
        <w:tblInd w:w="-451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9"/>
        <w:gridCol w:w="7938"/>
        <w:gridCol w:w="1015"/>
        <w:gridCol w:w="1166"/>
      </w:tblGrid>
      <w:tr w:rsidR="008A7855" w:rsidRPr="00827885" w:rsidTr="0082788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Задания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Эталон</w:t>
            </w:r>
          </w:p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ответов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усвоения</w:t>
            </w:r>
          </w:p>
        </w:tc>
      </w:tr>
      <w:tr w:rsidR="008A7855" w:rsidRPr="00827885" w:rsidTr="0082788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numPr>
                <w:ilvl w:val="0"/>
                <w:numId w:val="23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Императивное общение – это: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формальное общение, когда отсутствует стремление понять и учитывать особенности личность собеседника;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авторитарный стиль общения, здесь используются указания, приказы, распоряжения;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когда учитывают особенности личности, характера, возраста, но интересы дела более значимы, чем личностные расхождения.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014145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82788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numPr>
                <w:ilvl w:val="0"/>
                <w:numId w:val="2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Этика – это: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учение о морали, нравственности;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наука о психике и ее закономерностях;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наука, изучающая взаимоотношения между людьми.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014145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82788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numPr>
                <w:ilvl w:val="0"/>
                <w:numId w:val="25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Чем отличается эффективное деловое общение от неэффективного?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эффективное несет большую смысловую нагрузку;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эффективное отличается четко поставленной целью;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эффективное достигает поставленную цель.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014145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82788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numPr>
                <w:ilvl w:val="0"/>
                <w:numId w:val="2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«Золотое правило» этики общения гласит: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«нет лучшего собеседника, чем слушающий других»;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«относитесь к другим так, как вы хотели бы, чтобы относились к вам»;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«в общении следует держаться так, чтобы друзей не делать врагами, а врагов друзьями».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A7855" w:rsidRPr="00827885" w:rsidTr="0082788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numPr>
                <w:ilvl w:val="0"/>
                <w:numId w:val="27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Какие из приведенных ниже рекомендаций противоречат эффективному деловому общению?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стремитесь к овладению инициативой в общении, добивайтесь, чтобы вас больше слушали, постарайтесь показать свою эрудицию;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в процессе приема информации не перебивайте говорящего, не давайте советы, не критикуйте;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добивайтесь, чтобы вас услышали и поняли.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A7855" w:rsidRPr="00827885" w:rsidTr="0082788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numPr>
                <w:ilvl w:val="0"/>
                <w:numId w:val="28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Общение «по вертикали» - это: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общение между руководителем и подчиненным;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общение между людьми одного возраста;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общение между коллегами.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A7855" w:rsidRPr="00827885" w:rsidTr="0082788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numPr>
                <w:ilvl w:val="0"/>
                <w:numId w:val="29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''Язык телодвижений'' -  это: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двигательная реакция человека на обстоятельства общения;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средство целенаправленного воздействия на собеседника;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получение и передача информации с помощью жестов, поз, мимики.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82788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numPr>
                <w:ilvl w:val="0"/>
                <w:numId w:val="30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Если на планерке выяснилось, что план не выполнен, то руководителю следует: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попросить подчиненных внести свои предложения;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Б) поставить их в известность о намеченных мерах по выправлению положения;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В) уволить наиболее отстающих.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82788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numPr>
                <w:ilvl w:val="0"/>
                <w:numId w:val="31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Чтобы побудить человека сделать что-либо, необходимо прежде всего: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А) создать условия для выполнения работы;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убедить его захотеть сделать это;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проявить доброту и дружеский подход.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82788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numPr>
                <w:ilvl w:val="0"/>
                <w:numId w:val="32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Руководитель, заметивший, что подчиненный выказывает то или иное стремление (например, активно стремится общаться с окружающими), должен: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наказать его;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поместить в условия, затрудняющие общение;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В) поместить в условия, где подобное поведение входит в процесс работы.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82788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numPr>
                <w:ilvl w:val="0"/>
                <w:numId w:val="33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Нормы этикета требуют делать замечания человеку…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оставшись один на один;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желательно при всех;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не имеет значения.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82788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numPr>
                <w:ilvl w:val="0"/>
                <w:numId w:val="34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Партнерское деловое общение - это общение ... субъектов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равнозначных;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Б) </w:t>
            </w:r>
            <w:proofErr w:type="spellStart"/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равностатусных</w:t>
            </w:r>
            <w:proofErr w:type="spellEnd"/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равноправных.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82788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numPr>
                <w:ilvl w:val="0"/>
                <w:numId w:val="35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Основная задача делового общения –</w:t>
            </w:r>
          </w:p>
          <w:p w:rsidR="003362E1" w:rsidRPr="00827885" w:rsidRDefault="003362E1" w:rsidP="00827885">
            <w:pPr>
              <w:numPr>
                <w:ilvl w:val="0"/>
                <w:numId w:val="35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получение достоверной информации;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отстаивание своей точки зрения;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продуктивное сотрудничество.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82788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numPr>
                <w:ilvl w:val="0"/>
                <w:numId w:val="3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Скрытое внедрение в психику делового партнера установок, намерений, желаний, которые ему внутренне не присущи, характерно для…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убеждающего делового общения;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манипулятивного делового общения;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информационного делового общения.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82788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numPr>
                <w:ilvl w:val="0"/>
                <w:numId w:val="37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Найдите правильный вариант завершения утверждения – дистанция, на которой разговаривают собеседники,…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А) очень символична и зависит от многих факторов;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не имеет значения;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зависит только от национальных особенностей.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</w:tbl>
    <w:p w:rsidR="00126357" w:rsidRPr="00827885" w:rsidRDefault="00126357" w:rsidP="0082788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323E8" w:rsidRDefault="003323E8" w:rsidP="0082788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323E8" w:rsidRPr="003323E8" w:rsidRDefault="003323E8" w:rsidP="003323E8">
      <w:pPr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323E8">
        <w:rPr>
          <w:rFonts w:ascii="Times New Roman" w:hAnsi="Times New Roman" w:cs="Times New Roman"/>
          <w:b/>
          <w:sz w:val="24"/>
          <w:szCs w:val="24"/>
        </w:rPr>
        <w:t>3.1.2. Перечень лабораторно-практических работ по темам дисциплины</w:t>
      </w:r>
    </w:p>
    <w:p w:rsidR="003323E8" w:rsidRPr="003323E8" w:rsidRDefault="003323E8" w:rsidP="003323E8">
      <w:pPr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323E8" w:rsidRPr="003323E8" w:rsidRDefault="003323E8" w:rsidP="003323E8">
      <w:pPr>
        <w:pStyle w:val="a6"/>
        <w:numPr>
          <w:ilvl w:val="0"/>
          <w:numId w:val="40"/>
        </w:numPr>
        <w:ind w:left="-284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323E8">
        <w:rPr>
          <w:rFonts w:ascii="Times New Roman" w:hAnsi="Times New Roman" w:cs="Times New Roman"/>
          <w:bCs/>
          <w:color w:val="000000"/>
          <w:sz w:val="24"/>
          <w:szCs w:val="24"/>
        </w:rPr>
        <w:t>Коммуникативная компетентность.</w:t>
      </w:r>
    </w:p>
    <w:p w:rsidR="003323E8" w:rsidRPr="003323E8" w:rsidRDefault="003323E8" w:rsidP="003323E8">
      <w:pPr>
        <w:pStyle w:val="a5"/>
        <w:numPr>
          <w:ilvl w:val="0"/>
          <w:numId w:val="40"/>
        </w:numPr>
        <w:spacing w:before="0" w:beforeAutospacing="0" w:after="0" w:afterAutospacing="0" w:line="276" w:lineRule="auto"/>
        <w:ind w:left="-284" w:firstLine="0"/>
        <w:rPr>
          <w:color w:val="000000"/>
        </w:rPr>
      </w:pPr>
      <w:r w:rsidRPr="003323E8">
        <w:rPr>
          <w:color w:val="000000"/>
        </w:rPr>
        <w:t xml:space="preserve">Особенности и средства невербального общения. </w:t>
      </w:r>
    </w:p>
    <w:p w:rsidR="003323E8" w:rsidRPr="003323E8" w:rsidRDefault="003323E8" w:rsidP="003323E8">
      <w:pPr>
        <w:pStyle w:val="a5"/>
        <w:numPr>
          <w:ilvl w:val="0"/>
          <w:numId w:val="40"/>
        </w:numPr>
        <w:spacing w:before="0" w:beforeAutospacing="0" w:after="0" w:afterAutospacing="0" w:line="276" w:lineRule="auto"/>
        <w:ind w:left="-284" w:firstLine="0"/>
        <w:rPr>
          <w:bCs/>
        </w:rPr>
      </w:pPr>
      <w:r w:rsidRPr="003323E8">
        <w:rPr>
          <w:color w:val="000000"/>
        </w:rPr>
        <w:t>Речевые средства общения.</w:t>
      </w:r>
      <w:r w:rsidRPr="003323E8">
        <w:rPr>
          <w:bCs/>
        </w:rPr>
        <w:t xml:space="preserve"> </w:t>
      </w:r>
    </w:p>
    <w:p w:rsidR="003323E8" w:rsidRPr="003323E8" w:rsidRDefault="003323E8" w:rsidP="003323E8">
      <w:pPr>
        <w:pStyle w:val="a6"/>
        <w:numPr>
          <w:ilvl w:val="0"/>
          <w:numId w:val="40"/>
        </w:numPr>
        <w:ind w:left="-284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323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Ситуационные задачи: </w:t>
      </w:r>
      <w:r w:rsidRPr="003323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техники эффективного знакомства</w:t>
      </w:r>
    </w:p>
    <w:p w:rsidR="003323E8" w:rsidRPr="003323E8" w:rsidRDefault="003323E8" w:rsidP="003323E8">
      <w:pPr>
        <w:pStyle w:val="a5"/>
        <w:numPr>
          <w:ilvl w:val="0"/>
          <w:numId w:val="40"/>
        </w:numPr>
        <w:spacing w:before="0" w:beforeAutospacing="0" w:after="0" w:afterAutospacing="0" w:line="276" w:lineRule="auto"/>
        <w:ind w:left="0" w:hanging="284"/>
      </w:pPr>
      <w:r w:rsidRPr="003323E8">
        <w:rPr>
          <w:color w:val="000000"/>
        </w:rPr>
        <w:t xml:space="preserve">Способы манипулирования людьми и противостояния им </w:t>
      </w:r>
      <w:r w:rsidRPr="003323E8">
        <w:t>(Тренинг)</w:t>
      </w:r>
    </w:p>
    <w:p w:rsidR="003323E8" w:rsidRPr="003323E8" w:rsidRDefault="003323E8" w:rsidP="003323E8">
      <w:pPr>
        <w:pStyle w:val="a6"/>
        <w:numPr>
          <w:ilvl w:val="0"/>
          <w:numId w:val="40"/>
        </w:numPr>
        <w:shd w:val="clear" w:color="auto" w:fill="FFFFFF"/>
        <w:spacing w:after="0"/>
        <w:ind w:left="-284" w:firstLine="0"/>
        <w:jc w:val="both"/>
        <w:rPr>
          <w:color w:val="000000"/>
          <w:sz w:val="24"/>
          <w:szCs w:val="24"/>
        </w:rPr>
      </w:pPr>
      <w:r w:rsidRPr="003323E8">
        <w:rPr>
          <w:rFonts w:ascii="Times New Roman" w:hAnsi="Times New Roman" w:cs="Times New Roman"/>
          <w:sz w:val="24"/>
          <w:szCs w:val="24"/>
        </w:rPr>
        <w:t>Управление своими эмоциями и чувствами</w:t>
      </w:r>
      <w:r w:rsidRPr="003323E8">
        <w:rPr>
          <w:color w:val="000000"/>
          <w:sz w:val="24"/>
          <w:szCs w:val="24"/>
        </w:rPr>
        <w:t xml:space="preserve"> </w:t>
      </w:r>
    </w:p>
    <w:p w:rsidR="003323E8" w:rsidRPr="003323E8" w:rsidRDefault="003323E8" w:rsidP="003323E8">
      <w:pPr>
        <w:pStyle w:val="a5"/>
        <w:numPr>
          <w:ilvl w:val="0"/>
          <w:numId w:val="40"/>
        </w:numPr>
        <w:spacing w:before="0" w:beforeAutospacing="0" w:after="0" w:afterAutospacing="0" w:line="276" w:lineRule="auto"/>
        <w:ind w:left="-284" w:firstLine="0"/>
        <w:rPr>
          <w:color w:val="000000"/>
        </w:rPr>
      </w:pPr>
      <w:r w:rsidRPr="003323E8">
        <w:rPr>
          <w:color w:val="000000"/>
        </w:rPr>
        <w:t xml:space="preserve">Портфолио. Резюме. Презентация, </w:t>
      </w:r>
      <w:proofErr w:type="spellStart"/>
      <w:r w:rsidRPr="003323E8">
        <w:rPr>
          <w:color w:val="000000"/>
        </w:rPr>
        <w:t>самопрезентация</w:t>
      </w:r>
      <w:proofErr w:type="spellEnd"/>
      <w:r w:rsidRPr="003323E8">
        <w:rPr>
          <w:color w:val="000000"/>
        </w:rPr>
        <w:t xml:space="preserve"> (не более 5 минут).</w:t>
      </w:r>
    </w:p>
    <w:p w:rsidR="003323E8" w:rsidRPr="003323E8" w:rsidRDefault="003323E8" w:rsidP="003323E8">
      <w:pPr>
        <w:pStyle w:val="a6"/>
        <w:numPr>
          <w:ilvl w:val="0"/>
          <w:numId w:val="40"/>
        </w:numPr>
        <w:shd w:val="clear" w:color="auto" w:fill="FFFFFF"/>
        <w:spacing w:after="0"/>
        <w:ind w:left="-284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23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Кодекс поведения в конфликте. </w:t>
      </w:r>
    </w:p>
    <w:p w:rsidR="003323E8" w:rsidRPr="003323E8" w:rsidRDefault="003323E8" w:rsidP="003323E8">
      <w:pPr>
        <w:pStyle w:val="a6"/>
        <w:numPr>
          <w:ilvl w:val="0"/>
          <w:numId w:val="40"/>
        </w:numPr>
        <w:shd w:val="clear" w:color="auto" w:fill="FFFFFF"/>
        <w:spacing w:after="0"/>
        <w:ind w:left="-284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23E8">
        <w:rPr>
          <w:rFonts w:ascii="Times New Roman" w:hAnsi="Times New Roman" w:cs="Times New Roman"/>
          <w:sz w:val="24"/>
          <w:szCs w:val="24"/>
        </w:rPr>
        <w:t>Психолого-коммуникативный потенциал деловых партнеров</w:t>
      </w:r>
      <w:r w:rsidRPr="003323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3323E8" w:rsidRPr="003323E8" w:rsidRDefault="003323E8" w:rsidP="003323E8">
      <w:pPr>
        <w:pStyle w:val="a5"/>
        <w:numPr>
          <w:ilvl w:val="0"/>
          <w:numId w:val="40"/>
        </w:numPr>
        <w:tabs>
          <w:tab w:val="left" w:pos="0"/>
          <w:tab w:val="left" w:pos="142"/>
        </w:tabs>
        <w:spacing w:before="0" w:beforeAutospacing="0" w:after="0" w:afterAutospacing="0" w:line="276" w:lineRule="auto"/>
        <w:ind w:left="-284" w:firstLine="0"/>
        <w:rPr>
          <w:color w:val="000000"/>
        </w:rPr>
      </w:pPr>
      <w:r w:rsidRPr="003323E8">
        <w:rPr>
          <w:color w:val="000000"/>
        </w:rPr>
        <w:t>Социально-психологические особенности взаимодействия людей в малой группе (неформальные молодежные объединения)</w:t>
      </w:r>
    </w:p>
    <w:p w:rsidR="003323E8" w:rsidRPr="003323E8" w:rsidRDefault="003323E8" w:rsidP="003323E8">
      <w:pPr>
        <w:pStyle w:val="a6"/>
        <w:numPr>
          <w:ilvl w:val="0"/>
          <w:numId w:val="40"/>
        </w:numPr>
        <w:shd w:val="clear" w:color="auto" w:fill="FFFFFF"/>
        <w:tabs>
          <w:tab w:val="left" w:pos="142"/>
          <w:tab w:val="left" w:pos="993"/>
        </w:tabs>
        <w:spacing w:after="0"/>
        <w:ind w:left="-284" w:firstLine="0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3323E8">
        <w:rPr>
          <w:rFonts w:ascii="Times New Roman" w:hAnsi="Times New Roman" w:cs="Times New Roman"/>
          <w:color w:val="000000"/>
          <w:sz w:val="24"/>
          <w:szCs w:val="24"/>
        </w:rPr>
        <w:t xml:space="preserve">Навыки публичного выступления. </w:t>
      </w:r>
    </w:p>
    <w:p w:rsidR="003323E8" w:rsidRPr="003323E8" w:rsidRDefault="003323E8" w:rsidP="003323E8">
      <w:pPr>
        <w:pStyle w:val="a6"/>
        <w:numPr>
          <w:ilvl w:val="0"/>
          <w:numId w:val="40"/>
        </w:numPr>
        <w:shd w:val="clear" w:color="auto" w:fill="FFFFFF"/>
        <w:tabs>
          <w:tab w:val="left" w:pos="142"/>
          <w:tab w:val="left" w:pos="993"/>
        </w:tabs>
        <w:spacing w:after="0"/>
        <w:ind w:left="-284" w:firstLine="0"/>
        <w:jc w:val="both"/>
        <w:rPr>
          <w:rFonts w:ascii="Times New Roman" w:hAnsi="Times New Roman" w:cs="Times New Roman"/>
          <w:sz w:val="24"/>
          <w:szCs w:val="24"/>
        </w:rPr>
      </w:pPr>
      <w:r w:rsidRPr="003323E8">
        <w:rPr>
          <w:rFonts w:ascii="Times New Roman" w:hAnsi="Times New Roman" w:cs="Times New Roman"/>
          <w:sz w:val="24"/>
          <w:szCs w:val="24"/>
        </w:rPr>
        <w:t xml:space="preserve">Разработка </w:t>
      </w:r>
      <w:proofErr w:type="spellStart"/>
      <w:r w:rsidRPr="003323E8">
        <w:rPr>
          <w:rFonts w:ascii="Times New Roman" w:hAnsi="Times New Roman" w:cs="Times New Roman"/>
          <w:sz w:val="24"/>
          <w:szCs w:val="24"/>
        </w:rPr>
        <w:t>профессиограммы</w:t>
      </w:r>
      <w:proofErr w:type="spellEnd"/>
      <w:r w:rsidRPr="003323E8">
        <w:rPr>
          <w:rFonts w:ascii="Times New Roman" w:hAnsi="Times New Roman" w:cs="Times New Roman"/>
          <w:sz w:val="24"/>
          <w:szCs w:val="24"/>
        </w:rPr>
        <w:t>.</w:t>
      </w:r>
    </w:p>
    <w:p w:rsidR="003323E8" w:rsidRPr="003323E8" w:rsidRDefault="003323E8" w:rsidP="003323E8">
      <w:pPr>
        <w:pStyle w:val="a6"/>
        <w:numPr>
          <w:ilvl w:val="0"/>
          <w:numId w:val="40"/>
        </w:numPr>
        <w:tabs>
          <w:tab w:val="left" w:pos="142"/>
          <w:tab w:val="left" w:pos="916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284" w:firstLine="0"/>
        <w:rPr>
          <w:rFonts w:ascii="Times New Roman" w:hAnsi="Times New Roman" w:cs="Times New Roman"/>
          <w:sz w:val="24"/>
          <w:szCs w:val="24"/>
        </w:rPr>
      </w:pPr>
      <w:r w:rsidRPr="003323E8">
        <w:rPr>
          <w:rFonts w:ascii="Times New Roman" w:hAnsi="Times New Roman" w:cs="Times New Roman"/>
          <w:sz w:val="24"/>
          <w:szCs w:val="24"/>
        </w:rPr>
        <w:lastRenderedPageBreak/>
        <w:t xml:space="preserve">Интернет-технологии. </w:t>
      </w:r>
    </w:p>
    <w:p w:rsidR="003323E8" w:rsidRPr="003323E8" w:rsidRDefault="003323E8" w:rsidP="003323E8">
      <w:pPr>
        <w:pStyle w:val="a6"/>
        <w:numPr>
          <w:ilvl w:val="0"/>
          <w:numId w:val="40"/>
        </w:numPr>
        <w:tabs>
          <w:tab w:val="left" w:pos="142"/>
          <w:tab w:val="left" w:pos="916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284" w:firstLine="0"/>
        <w:rPr>
          <w:rFonts w:ascii="Times New Roman" w:hAnsi="Times New Roman" w:cs="Times New Roman"/>
          <w:sz w:val="24"/>
          <w:szCs w:val="24"/>
        </w:rPr>
      </w:pPr>
      <w:r w:rsidRPr="003323E8">
        <w:rPr>
          <w:rFonts w:ascii="Times New Roman" w:hAnsi="Times New Roman" w:cs="Times New Roman"/>
          <w:sz w:val="24"/>
          <w:szCs w:val="24"/>
        </w:rPr>
        <w:t>Разработка этических норм своей профессиональной деятельности.</w:t>
      </w:r>
    </w:p>
    <w:p w:rsidR="003323E8" w:rsidRPr="003323E8" w:rsidRDefault="003323E8" w:rsidP="003323E8">
      <w:pPr>
        <w:pStyle w:val="a6"/>
        <w:numPr>
          <w:ilvl w:val="0"/>
          <w:numId w:val="40"/>
        </w:numPr>
        <w:shd w:val="clear" w:color="auto" w:fill="FFFFFF"/>
        <w:tabs>
          <w:tab w:val="left" w:pos="142"/>
          <w:tab w:val="left" w:pos="993"/>
        </w:tabs>
        <w:spacing w:after="0"/>
        <w:ind w:left="-284" w:firstLine="0"/>
        <w:jc w:val="both"/>
        <w:rPr>
          <w:rFonts w:ascii="Times New Roman" w:hAnsi="Times New Roman" w:cs="Times New Roman"/>
          <w:sz w:val="24"/>
          <w:szCs w:val="24"/>
        </w:rPr>
      </w:pPr>
      <w:r w:rsidRPr="003323E8">
        <w:rPr>
          <w:rFonts w:ascii="Times New Roman" w:hAnsi="Times New Roman" w:cs="Times New Roman"/>
          <w:sz w:val="24"/>
          <w:szCs w:val="24"/>
        </w:rPr>
        <w:t>Методы взаимодействия с лицами различных нозологий</w:t>
      </w:r>
    </w:p>
    <w:p w:rsidR="003323E8" w:rsidRDefault="003323E8" w:rsidP="0082788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323E8" w:rsidRDefault="003323E8" w:rsidP="0082788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323E8" w:rsidRDefault="003323E8" w:rsidP="0082788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46B02" w:rsidRPr="00827885" w:rsidRDefault="00F46B02" w:rsidP="0082788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278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3.2. Промежуточная аттестация</w:t>
      </w:r>
    </w:p>
    <w:p w:rsidR="008F67DA" w:rsidRPr="00827885" w:rsidRDefault="00F46B02" w:rsidP="0082788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278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3.2.1. Контрольно-оценочные материалы по итоговой оценке дисциплины</w:t>
      </w:r>
    </w:p>
    <w:p w:rsidR="00126357" w:rsidRPr="00827885" w:rsidRDefault="00126357" w:rsidP="008278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7885">
        <w:rPr>
          <w:rFonts w:ascii="Times New Roman" w:hAnsi="Times New Roman" w:cs="Times New Roman"/>
          <w:b/>
          <w:sz w:val="24"/>
          <w:szCs w:val="24"/>
        </w:rPr>
        <w:t>КОНТРОЛЬНЫЙ ТЕСТ</w:t>
      </w:r>
    </w:p>
    <w:p w:rsidR="00126357" w:rsidRPr="00827885" w:rsidRDefault="00126357" w:rsidP="008278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7885">
        <w:rPr>
          <w:rFonts w:ascii="Times New Roman" w:hAnsi="Times New Roman" w:cs="Times New Roman"/>
          <w:b/>
          <w:sz w:val="24"/>
          <w:szCs w:val="24"/>
        </w:rPr>
        <w:t xml:space="preserve"> для дифференцированного зачёта</w:t>
      </w:r>
    </w:p>
    <w:p w:rsidR="00126357" w:rsidRPr="00827885" w:rsidRDefault="003362E1" w:rsidP="008278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8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Цель:</w:t>
      </w:r>
      <w:r w:rsidRPr="00827885">
        <w:rPr>
          <w:rFonts w:ascii="Times New Roman" w:eastAsia="Times New Roman" w:hAnsi="Times New Roman" w:cs="Times New Roman"/>
          <w:sz w:val="24"/>
          <w:szCs w:val="24"/>
          <w:lang w:eastAsia="ru-RU"/>
        </w:rPr>
        <w:t> Обобщить и систематизировать знания и умения в области теоретических и прикладных основ психологии общения</w:t>
      </w:r>
    </w:p>
    <w:p w:rsidR="003362E1" w:rsidRPr="00827885" w:rsidRDefault="003362E1" w:rsidP="0082788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885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Вариант 1.</w:t>
      </w:r>
    </w:p>
    <w:tbl>
      <w:tblPr>
        <w:tblW w:w="10513" w:type="dxa"/>
        <w:tblInd w:w="-16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8"/>
        <w:gridCol w:w="7654"/>
        <w:gridCol w:w="1015"/>
        <w:gridCol w:w="1276"/>
      </w:tblGrid>
      <w:tr w:rsidR="008A7855" w:rsidRPr="00827885" w:rsidTr="00E81947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Задания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Эталон</w:t>
            </w:r>
          </w:p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ответов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усвоения</w:t>
            </w:r>
          </w:p>
        </w:tc>
      </w:tr>
      <w:tr w:rsidR="008A7855" w:rsidRPr="00827885" w:rsidTr="00E81947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Какой науке отводится основополагающая роль в становлении конфликтологии?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психологии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медицине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политологии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г) все варианты верны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A7855" w:rsidRPr="00827885" w:rsidTr="00E81947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Конфликт – это: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борьба мнений;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спор, дискуссия по острой проблеме;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противоборство на основе столкновения противоположно направленных мотивов или суждений;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A7855" w:rsidRPr="00827885" w:rsidTr="00E81947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Противоборство – это: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открытое высказывание несогласия по какому-либо вопросу;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столкновение интересов;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нанесение взаимного ущерба;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г) борьба мнений;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A7855" w:rsidRPr="00827885" w:rsidTr="00E81947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Необходимыми и достаточными условиями возникновения конфликта между субъектами социального взаимодействия являются: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наличие у них противоположных суждений или …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мотивов и желание хотя бы одного из них одержать победу над другим;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наличие у них противоположно направленных мотивов или суждений, а также состояние противоборства между ними;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наличие у них противоположных позиций и активные действия обеих сторон по достижению своих позиций;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A7855" w:rsidRPr="00827885" w:rsidTr="00E81947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Конфликтная ситуация – это: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случайные столкновения интересов субъектов социального взаимодействия;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накопившиеся противоречия, связанные с деятельностью субъектов социального взаимодействия, которые создают почву для противоборства между ними;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процесс противоборства между субъектами социального взаимодействия, направленный на выяснение отношений.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A7855" w:rsidRPr="00827885" w:rsidTr="00E81947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Причина конфликта – это: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противоположные мотивы субъектов социального взаимодействия;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стечение обстоятельств, которые проявляют конфликт;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явления, события, факты, ситуации, которые предшествуют конфликту и при определенных условиях деятельности субъектов социального взаимодействия вызывают его.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A7855" w:rsidRPr="00827885" w:rsidTr="00E81947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7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 Образ конфликтной ситуации – это: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то, из-за чего возникает конфликт;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субъективное отражение в сознании субъектов конфликтного взаимодействия предмета конфликта;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истинные внутренние побудительные силы, подталкивающие субъект социального взаимодействия к конфликту;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A7855" w:rsidRPr="00827885" w:rsidTr="00E81947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Инцидент – это: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стечение обстоятельств, являющихся поводом для конфликта;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истинная причина конфликта;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накопившиеся противоречия, связанные с деятельностью субъектов социального взаимодействия, которые создают почву для реального противоборства между ними;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A7855" w:rsidRPr="00827885" w:rsidTr="00E81947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 Стороны конфликта – это: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субъекты социального взаимодействия, находящиеся в состоянии конфликта или поддерживающие (явно или неявно) конфликтующих;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только субъекты социального взаимодействия, находящиеся в состоянии конфликта;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конкретные личности, находящиеся в состоянии конфликта;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A7855" w:rsidRPr="00827885" w:rsidTr="00E81947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Тип </w:t>
            </w:r>
            <w:proofErr w:type="spellStart"/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конфликтогенов</w:t>
            </w:r>
            <w:proofErr w:type="spellEnd"/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: приказание, угроза, замечание, критика, сарказм, насмешка?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a) Стремление к превосходству;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б) Проявление агрессии;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в) Проявление эгоизма.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E81947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Если конфликт неизбежен, то необходимо: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a) Уйти от конфликта.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)  Направить его в нужное русло.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в) Смягчить последствия конфликта.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E81947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 общем случае, развитие конфликта можно выделить в следующих этапах: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a) Зарождение, развитие, спад.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б) 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Возникновение, развитие, обострение, завершение.  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в) Зарождение, развитие, разрешение.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E81947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Управление конфликтами – это: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a) Снижение напряженности между </w:t>
            </w:r>
            <w:proofErr w:type="spellStart"/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конфликтующи</w:t>
            </w:r>
            <w:proofErr w:type="spellEnd"/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.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б)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 Целенаправленное воздействие на мотивы конфликтующих.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в) Перевод его в рациональное русло, для желаемых целей.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E81947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Стратегии поведения руководителей в условиях конфликта: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a) Соперничество, сотрудничество, компромисс, избегание, приспособление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б) Компромисс; критика; борьба; избегание, приспособление; убеждение.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в) Уступка; уход; сотрудничество; борьба; убеждение; консенсус; соглашение.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E81947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 Руководителю лучше начать анализ конфликта с: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а) Различий в характере конфликтующих;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б) Фактических причин, вызвавших конфликт;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в) Суждений окружающих;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E81947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7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Какие существуют способы управления конфликтной ситуацией.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a) Структурные и межличностные.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б) Конструктивные и деструктивные.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в) Комплексные и межличностные.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E81947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7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Укажите основной позитивный метод разрешения конфликтов.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lastRenderedPageBreak/>
              <w:t>a) Спор;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б) Сопереживание;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в) Переговоры.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E81947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7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Стиль разрешения конфликта, удовлетворяющий обе стороны?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a) Сглаживание;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б) Компромисса;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в) Приспособление;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E81947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7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По последствиям конфликты бывают: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a) Опасными и безопасными;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б) Конструктивные и деструктивные;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в) Кратковременные и долговременные;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E81947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Какие конфликты в организации являются самыми опасными и не предсказуемыми?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a) Скрытые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б) Горизонтальные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в) Вертикальные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</w:tbl>
    <w:p w:rsidR="003362E1" w:rsidRPr="00827885" w:rsidRDefault="003362E1" w:rsidP="0082788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885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Вариант 2.</w:t>
      </w:r>
    </w:p>
    <w:tbl>
      <w:tblPr>
        <w:tblW w:w="10494" w:type="dxa"/>
        <w:tblInd w:w="-16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9"/>
        <w:gridCol w:w="7513"/>
        <w:gridCol w:w="1015"/>
        <w:gridCol w:w="1257"/>
      </w:tblGrid>
      <w:tr w:rsidR="008A7855" w:rsidRPr="00827885" w:rsidTr="00E8194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Задания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Эталон</w:t>
            </w:r>
          </w:p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ответов</w:t>
            </w: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усвоения</w:t>
            </w:r>
          </w:p>
        </w:tc>
      </w:tr>
      <w:tr w:rsidR="008A7855" w:rsidRPr="00827885" w:rsidTr="00E8194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Конфликт – это……….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 столкновение противоположных интересов, взглядов, стремлений, серьёзное разногласие, острый спор.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это принятие противоположностями друг друга в тех или иных свойствах и взаимодействиях.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процесс формализации социальных отношений, переход от неформальных отношений, и неорганизованной деятельности к созданию организационных структур с иерархией власти.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A7855" w:rsidRPr="00827885" w:rsidTr="00E8194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По сфере проявления конфликты бывают: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конструктивные, деструктивные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социальные, экономические, политические, духовно-</w:t>
            </w:r>
            <w:proofErr w:type="spellStart"/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идеалогические</w:t>
            </w:r>
            <w:proofErr w:type="spellEnd"/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слабые, средние, сильные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A7855" w:rsidRPr="00827885" w:rsidTr="00E8194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Под глобальными конфликтами понимают: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конфликты между регионами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конфликты, связанны с природными катастрофами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конфликты, которые несут угрозу существованию цивилизации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A7855" w:rsidRPr="00827885" w:rsidTr="00E8194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…………… - возникающее у людей столкновение противоположных целей, мотивов, точек зрения интересов участников взаимодействия.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групповой конфликт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межличностный конфликт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межгрупповой конфликт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A7855" w:rsidRPr="00827885" w:rsidTr="00E8194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Внутриличностный конфликт – это ………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это противоборство, в котором хотя бы одна из сторон представлена малой социальной группой.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это состояние, в котором у человека есть противоречивые и взаимоисключающие мотивы, ценности и цели, с которыми он в данный момент не может справиться, не может выработать приоритеты поведения.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возникающее у людей столкновение противоположных целей, мотивов, точек зрения интересов участников взаимодействия.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A7855" w:rsidRPr="00827885" w:rsidTr="00E8194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6. Политические конфликты по сфере распространения конфликты 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бывают: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экономические, социальные, культурные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слабые, средние, сильные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внутриполитические, внешнеполитические, межгосударственные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</w:t>
            </w: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A7855" w:rsidRPr="00827885" w:rsidTr="00E8194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 Состояние внутренней структуры личности, характеризующееся противоборством ее элементов – это…..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межличностный конфликт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внутриличностный конфликт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межгрупповой конфликт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A7855" w:rsidRPr="00827885" w:rsidTr="00E8194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 По способам разрешения конфликты бывают: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разрушительные, компромиссные, кооперативные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пассивные, активные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силовые, мирные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A7855" w:rsidRPr="00827885" w:rsidTr="00E8194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 Назовите конфликт разногласий между личностью и группой, вызванный различиями интересов.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межличностный конфликт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внутригрупповой конфликт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внутриличностный конфликт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A7855" w:rsidRPr="00827885" w:rsidTr="00E8194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 Термин, который характеризует противоборство, в котором участвует часть персонала, рабочих или служащих конкретного крупного предприятия либо конкретного региона.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локальный конфликт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эмоциональный конфликт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административный конфликт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E8194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 Конфликт, в котором принимают участие много сторон.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расширенный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масштабный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В) </w:t>
            </w:r>
            <w:proofErr w:type="spellStart"/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мультиполярный</w:t>
            </w:r>
            <w:proofErr w:type="spellEnd"/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E8194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 Термин, характеризующий массовое собрание людей, с целью урегулирования коллективных трудовых споров и социальных конфликтов.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митинг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совещание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заседание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E8194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 Разновидность конфликтов, которые можно отнести к внешнеполитическим.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классовые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межгосударственные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межличностные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E8194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 По силе воздействия конфликты бывают: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затяжные, постоянные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сильные, слабые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деструктивные, конструктивные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E8194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 Две основные функции конфликта: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функция социализации, защитная функция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конструктивная функция, деструктивная функция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регулятивная функция, интегративная функция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E8194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 Назовите тип конфликта между работниками и работодателями по поводу установления и изменения условий труда.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противоречие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коллективный трудовой спор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межличностный конфликт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E8194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17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 Тип модели поведения личности в конфликтной ситуации, в ходе которой проявляется пассивность, склонность к уступкам в оценках и суждениях, непоследовательность.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деструктивная модель поведения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продуктивная модель поведения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конформистская модель поведения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E8194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 Деятельность участников конфликта, направленная на прекращение противодействия и устранение проблемы.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принятие соглашения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разрешение конфликта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уклонение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E8194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 Процесс противоборства субъектов права с целью изменения своего статуса и юридического состояния.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правовой конфликт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классовый конфликт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социальный конфликт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E8194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 Слово, действие (или бездействие), которое может привести к конфликту.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А) </w:t>
            </w:r>
            <w:proofErr w:type="spellStart"/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конфликтоген</w:t>
            </w:r>
            <w:proofErr w:type="spellEnd"/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конфликтная ситуация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спор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</w:tbl>
    <w:p w:rsidR="00B551EB" w:rsidRPr="00827885" w:rsidRDefault="00B551EB" w:rsidP="0082788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22058" w:rsidRPr="00827885" w:rsidRDefault="00222058" w:rsidP="008278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7885">
        <w:rPr>
          <w:rFonts w:ascii="Times New Roman" w:hAnsi="Times New Roman" w:cs="Times New Roman"/>
          <w:b/>
          <w:sz w:val="24"/>
          <w:szCs w:val="24"/>
        </w:rPr>
        <w:t>КОНТРОЛЬНЫЙ ТЕСТ</w:t>
      </w:r>
    </w:p>
    <w:p w:rsidR="00222058" w:rsidRPr="00827885" w:rsidRDefault="00222058" w:rsidP="008278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7885">
        <w:rPr>
          <w:rFonts w:ascii="Times New Roman" w:hAnsi="Times New Roman" w:cs="Times New Roman"/>
          <w:b/>
          <w:sz w:val="24"/>
          <w:szCs w:val="24"/>
        </w:rPr>
        <w:t>для дифференцированного зачёта</w:t>
      </w:r>
    </w:p>
    <w:p w:rsidR="00222058" w:rsidRPr="00827885" w:rsidRDefault="00222058" w:rsidP="0082788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Вариант – 1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Инструкция: «Выберите один правильный, по Вашему мнению, ответ».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1. Общение – это: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 xml:space="preserve">    А) сложный процесс взаимодействия между людьми, заключающийся в обмене информацией, а также в восприятии и понимании партнерами друг друга;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 xml:space="preserve">   Б) множественные, непосредственные контакты незнакомых людей, а также коммуникация, опосредованная различными видами массовой информации;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 xml:space="preserve">   В) авторитарная, директивная форма воздействия на партнера по общению с целью достижения контроля над его поведением и внутренними установками, принуждения к определенным действиям или решениям.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2. Под прямым общением понимается: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 xml:space="preserve">   А) включение в процесс общения «дополнительного» участника как посредника, через которого происходит передача информации;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 xml:space="preserve">   Б) неполный психологический контакт при помощи письменных или технических устройств, затрудняющих или отдаляющих во времени получение обратной связи между участниками общения;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В) естественный контакт «лицом к лицу» при помощи вербальных и невербальных средств, когда информация лично передается одним из его участников другому.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3. Массовое общение – это: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А) множественные, непосредственные контакты незнакомых людей, а также коммуникация, опосредованная различными видами массовой информации;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 xml:space="preserve">   Б) сложный процесс взаимодействия между людьми, заключающийся в обмене информацией, а также в восприятии и понимании партнерами друг друга;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 xml:space="preserve">   В) непосредственными контактами людей в группах или парах, постоянных по составу участников.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4. По содержанию выделяют: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lastRenderedPageBreak/>
        <w:t xml:space="preserve">   А) материальное, когнитивное, кондиционное, мотивационное, деятельностное;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 xml:space="preserve">   Б) биологическое, социальное;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 xml:space="preserve">   В) непосредственное, опосредствованное, прямое, косвенное.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5. Оптико-кинетическая система знаков включает в себя: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 xml:space="preserve">   А) включение в речь пауз, других вкраплений, например, покашливание, плача, смеха, наконец, сам темп речи;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 xml:space="preserve">   Б) качество голоса, его диапазон, тональность, фразовые и логические ударения, предпочитаемые конкретным человеком.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 xml:space="preserve">   В) жесты, мимику, пантомимику.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6. В структуре общения выделяют … взаимосвязанные стороны общения: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А) 2;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Б) 3;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В) 4.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7. «</w:t>
      </w:r>
      <w:proofErr w:type="spellStart"/>
      <w:r w:rsidRPr="00827885">
        <w:rPr>
          <w:rFonts w:ascii="Times New Roman" w:eastAsia="Calibri" w:hAnsi="Times New Roman" w:cs="Times New Roman"/>
          <w:b/>
          <w:sz w:val="24"/>
          <w:szCs w:val="24"/>
        </w:rPr>
        <w:t>Такесика</w:t>
      </w:r>
      <w:proofErr w:type="spellEnd"/>
      <w:r w:rsidRPr="00827885">
        <w:rPr>
          <w:rFonts w:ascii="Times New Roman" w:eastAsia="Calibri" w:hAnsi="Times New Roman" w:cs="Times New Roman"/>
          <w:b/>
          <w:sz w:val="24"/>
          <w:szCs w:val="24"/>
        </w:rPr>
        <w:t>» - это: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А) прикосновение людей друг к другу во время общения;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Б) визуальный контакт;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В) процесс передачи вербальной информации.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8. «Паралингвистика» - это: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А) организация пространства и времени коммуникативного процесса;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Б) визуальный контакт.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В) система вокализа</w:t>
      </w:r>
      <w:r w:rsidR="00126357" w:rsidRPr="00827885">
        <w:rPr>
          <w:rFonts w:ascii="Times New Roman" w:eastAsia="Calibri" w:hAnsi="Times New Roman" w:cs="Times New Roman"/>
          <w:b/>
          <w:sz w:val="24"/>
          <w:szCs w:val="24"/>
        </w:rPr>
        <w:t>ции.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9. Тип поведения «Соревнование» в конфликтной ситуации – это: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 xml:space="preserve">   А) такой способ поведения участника конфликта, при котором он готов поступиться своими интересами и уступить другому человеку ради того, чтобы избежать противостояния;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 xml:space="preserve">   Б) такой вид поведения в конфликте, в котором человек стремится добиться удовлетворения своих интересов в ущерб интересам другого;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 xml:space="preserve">   В) частичное удовлетворение интересов обеих сторон конфликта.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10. Тип поведения «Приспособление» в конфликтной ситуации – это: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 xml:space="preserve">   А) частичное удовлетворение интересов обеих сторон конфликта;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Б) такой способ поведения участника конфликта, при котором он готов поступиться своими интересами и уступить другому человеку ради того, чтобы избежать противостояния;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 xml:space="preserve">   В) избегание обсуждения конфликтных вопросов и откладывание принятия сложного решения «на потом».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11. Общение, направленное на извлечение выгоды от собеседника с использованием различных приемов (лесть, запугивание, обман, демонстрация доброты) – это … общение: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А) манипулятивное;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Б) деловое;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В) светское.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12. Форма познания другого человека, основанная на возникновении к нему положительных чувств, называется …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А) аттракция;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Б) рефлексия;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В) идентификация.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13. Препятствия в общении, которые проявляются у партнеров в непонимании высказываний, требований, предъявляемых друг другу – это … барьеры.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А) эмоциональные;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Б) смысловые;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В) культурные.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Варианты правильных ответов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1-вариант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1. А.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2. В.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lastRenderedPageBreak/>
        <w:t>3. А.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4. А.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5. В.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6. Б.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7. А.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8. В.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9. Б.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10. Б.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11. А.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12. А.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13. Б.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Вариант – 2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Инструкция: «Выберите один правильный, по Вашему мнению, ответ».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1. Невербальная коммуникация – это: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А) это сторона общения, состоящая в обмене информацией между индивидами без помощи речевых и языковых средств, представленных в какой-либо знаковой форме;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Б) включение в речь пауз, других вкраплений, например, покашливание, плача, смеха, наконец, сам темп речи;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В) восприятие, понимание и оценка людьми социальных объектов (других людей, самих себя, групп, социальных общностей и т.п.).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2. Под опосредствованным общением понимается: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А) включение в процесс общения «дополнительного» участника как посредника, через которого происходит передача информации;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Б) неполный психологический контакт при помощи письменных или технических устройств, затрудняющих или отдаляющих во времени получение обратной связи между участниками общения;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В) сложный процесс взаимодействия между людьми, заключающийся в обмене информацией, а также в восприятии и понимании партнерами друг друга.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3. Косвенное общение характеризуется: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А) включением в процесс общения «дополнительного» участника как посредника, через которого происходит передача информации;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Б) осуществлением общения с помощью естественных органов, данных живому существу природой: руки, голова, туловище, голосовые связки и т.п.;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В) неполным психологическим контактом при помощи письменных или технических устройств, затрудняющих или отдаляющих во времени получение обратной связи между участниками общения.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4. Паралингвистическая система – это: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А) включение в речь пауз, других вкраплений, например, покашливание, плача, смеха, наконец, сам темп речи;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Б) система вокализации, то качество голоса, его диапазон, тональность, фразовые и логические ударения, предпочитаемые конкретным человеком;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В) жесты, мимика, пантомимика.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5. По целям общение делится на: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А) материальное, когнитивное, кондиционное, мотивационное, деятельностное;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Б) непосредственное, опосредствованное, прямое, косвенное;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В) биологическое, социальное.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 xml:space="preserve">6. Выделяют … основных стилей одежды (по классификации </w:t>
      </w:r>
      <w:proofErr w:type="spellStart"/>
      <w:r w:rsidRPr="00827885">
        <w:rPr>
          <w:rFonts w:ascii="Times New Roman" w:eastAsia="Calibri" w:hAnsi="Times New Roman" w:cs="Times New Roman"/>
          <w:b/>
          <w:sz w:val="24"/>
          <w:szCs w:val="24"/>
        </w:rPr>
        <w:t>Люшера</w:t>
      </w:r>
      <w:proofErr w:type="spellEnd"/>
      <w:r w:rsidRPr="00827885">
        <w:rPr>
          <w:rFonts w:ascii="Times New Roman" w:eastAsia="Calibri" w:hAnsi="Times New Roman" w:cs="Times New Roman"/>
          <w:b/>
          <w:sz w:val="24"/>
          <w:szCs w:val="24"/>
        </w:rPr>
        <w:t>):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А) 9;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Б) 6;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В) 11.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7. «</w:t>
      </w:r>
      <w:proofErr w:type="spellStart"/>
      <w:r w:rsidRPr="00827885">
        <w:rPr>
          <w:rFonts w:ascii="Times New Roman" w:eastAsia="Calibri" w:hAnsi="Times New Roman" w:cs="Times New Roman"/>
          <w:b/>
          <w:sz w:val="24"/>
          <w:szCs w:val="24"/>
        </w:rPr>
        <w:t>Кинесика</w:t>
      </w:r>
      <w:proofErr w:type="spellEnd"/>
      <w:r w:rsidRPr="00827885">
        <w:rPr>
          <w:rFonts w:ascii="Times New Roman" w:eastAsia="Calibri" w:hAnsi="Times New Roman" w:cs="Times New Roman"/>
          <w:b/>
          <w:sz w:val="24"/>
          <w:szCs w:val="24"/>
        </w:rPr>
        <w:t>» – это: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А) система вокализации;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Б) один из видов невербальной коммуникации, основанный на восприятии моторики человеческого тела;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В) темп речи и «до</w:t>
      </w:r>
      <w:r w:rsidR="00126357" w:rsidRPr="00827885">
        <w:rPr>
          <w:rFonts w:ascii="Times New Roman" w:eastAsia="Calibri" w:hAnsi="Times New Roman" w:cs="Times New Roman"/>
          <w:sz w:val="24"/>
          <w:szCs w:val="24"/>
        </w:rPr>
        <w:t>бавки» к вербальной информации.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8. «Экстралингвистика» - это: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А) темп речи и «добавки» к вербальной информации;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Б) прикосновение людей друг к другу во время общения;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В) организация пространства и вре</w:t>
      </w:r>
      <w:r w:rsidR="00126357" w:rsidRPr="00827885">
        <w:rPr>
          <w:rFonts w:ascii="Times New Roman" w:eastAsia="Calibri" w:hAnsi="Times New Roman" w:cs="Times New Roman"/>
          <w:sz w:val="24"/>
          <w:szCs w:val="24"/>
        </w:rPr>
        <w:t>мени коммуникативного процесса.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9. Тип поведения «Компромисс</w:t>
      </w:r>
      <w:r w:rsidR="00F46B02" w:rsidRPr="00827885">
        <w:rPr>
          <w:rFonts w:ascii="Times New Roman" w:eastAsia="Calibri" w:hAnsi="Times New Roman" w:cs="Times New Roman"/>
          <w:b/>
          <w:sz w:val="24"/>
          <w:szCs w:val="24"/>
        </w:rPr>
        <w:t>» в конфликтной ситуации – это: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А) такой способ поведения участника конфликта, при котором он готов поступиться своими интересами и уступить другому человеку ради того, чтобы избежать противостояния;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Б) избегание обсуждения конфликтных вопросов и откладывание принятия сложного решения «на потом».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В) частичное удовлетворение интересов обеих сторон конфликта.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10. Тип поведения «Избегание» в конфликтной ситуации – это: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А) избегание обсуждения конфликтных вопросов и откладывание принятия сложного решения «на потом»;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Б) такой вид поведения в конфликте, в котором человек стремится добиться удовлетворения своих интересов в ущерб интересам другого;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В) стремление разрешить конфликт таким образом, чтобы в выигрыше оказались все.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11. Постижение эмоциональных состояний другого человека, сопереживание при общении – это …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А) экспрессия;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Б) рефлексия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В) эмпатия.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12. Видение субъектом общения другого человека как продолжения самого себя, проекция, наделение его своими чертами, чувствами, желаниями – это процесс …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А) идентификации;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Б) эмпатии;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В) рефлексии;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13. Формально-ролевое общение – это, при котором: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А) учитывают особенности личности, характера, возраста, настроения собеседника, но интересы дела более значимы, чем возможные личностные расхождения;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Б) регламентированы и содержание, и средства общения и вместо знания личности собеседника обходятся знанием его социальной роли;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 xml:space="preserve">В) оценивают другого человека </w:t>
      </w:r>
      <w:r w:rsidR="00126357" w:rsidRPr="00827885">
        <w:rPr>
          <w:rFonts w:ascii="Times New Roman" w:eastAsia="Calibri" w:hAnsi="Times New Roman" w:cs="Times New Roman"/>
          <w:sz w:val="24"/>
          <w:szCs w:val="24"/>
        </w:rPr>
        <w:t>как нужный или мешающий объект.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Варианты правильных ответов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2-вариант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1. А.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2. Б.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3. А.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4. Б.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5. В.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6. А.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7. Б.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8. А.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9. В.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10. А.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11. В.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12. А.</w:t>
      </w:r>
    </w:p>
    <w:p w:rsidR="00B551EB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13. Б.</w:t>
      </w:r>
    </w:p>
    <w:p w:rsidR="00B551EB" w:rsidRPr="00827885" w:rsidRDefault="001E2DC8" w:rsidP="008278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278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Критерии оценивания</w:t>
      </w:r>
    </w:p>
    <w:p w:rsidR="003362E1" w:rsidRPr="00827885" w:rsidRDefault="003362E1" w:rsidP="00827885">
      <w:pPr>
        <w:pBdr>
          <w:bottom w:val="single" w:sz="6" w:space="3" w:color="D6DDB9"/>
        </w:pBd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827885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Устный ответ</w:t>
      </w:r>
    </w:p>
    <w:p w:rsidR="003362E1" w:rsidRPr="00827885" w:rsidRDefault="003362E1" w:rsidP="008278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8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Оценка "5" </w:t>
      </w:r>
      <w:r w:rsidRPr="00827885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ставится, если студент:</w:t>
      </w:r>
    </w:p>
    <w:p w:rsidR="003362E1" w:rsidRPr="00827885" w:rsidRDefault="003362E1" w:rsidP="008278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88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1. Показывает глубокое и полное знание и понимание всего объёма программного материала; полное понимание сущности рассматриваемых понятий, явлений и закономерностей, теорий, взаимосвязей.</w:t>
      </w:r>
    </w:p>
    <w:p w:rsidR="003362E1" w:rsidRPr="00827885" w:rsidRDefault="003362E1" w:rsidP="008278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8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Умеет составить полный и правильный ответ на основе изученного материала; выделять главные положения, самостоятельно подтверждать ответ конкретными примерами, фактами; самостоятельно и аргументировано делать анализ, обобщения, выводы. Устанавливать междисциплинарные (на основе ранее приобретенных знаний) и </w:t>
      </w:r>
      <w:proofErr w:type="spellStart"/>
      <w:r w:rsidRPr="00827885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внутридисциплинарные</w:t>
      </w:r>
      <w:proofErr w:type="spellEnd"/>
      <w:r w:rsidRPr="008278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связи, творчески применять полученные знания в незнакомой ситуации. Последовательно, чётко, связно, обоснованно и безошибочно излагать учебный материал; давать ответ в логической последовательности с использованием принятой терминологии; делать собственные выводы; формулировать точное определение и истолкование основных понятий, законов, теорий; при ответе не повторять дословно текст учебника; излагать материал литературным языком; правильно и обстоятельно отвечать на дополнительные вопросы учителя. Самостоятельно и рационально использовать наглядные пособия, справочные материалы, учебник, дополнительную литературу, первоисточники; применять систему условных обозначений при ведении записей, сопровождающих ответ; использование для доказательства выводов из наблюдений и опытов;</w:t>
      </w:r>
    </w:p>
    <w:p w:rsidR="003362E1" w:rsidRPr="00827885" w:rsidRDefault="003362E1" w:rsidP="008278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885">
        <w:rPr>
          <w:rFonts w:ascii="Times New Roman" w:eastAsia="Times New Roman" w:hAnsi="Times New Roman" w:cs="Times New Roman"/>
          <w:sz w:val="24"/>
          <w:szCs w:val="24"/>
          <w:lang w:eastAsia="ru-RU"/>
        </w:rPr>
        <w:t>3.Самостоятельно, уверенно и безошибочно применяет полученные знания в решении проблем на творческом уровне; допускает не более одного недочёта, который легко исправляет по требованию учителя; имеет необходимые навыки работы с таблицами, схемами и графиками, сопутствующими ответу; записи, сопровождающие ответ, соответствуют требованиям.</w:t>
      </w:r>
    </w:p>
    <w:p w:rsidR="003362E1" w:rsidRPr="00827885" w:rsidRDefault="003362E1" w:rsidP="008278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885">
        <w:rPr>
          <w:rFonts w:ascii="Times New Roman" w:eastAsia="Times New Roman" w:hAnsi="Times New Roman" w:cs="Times New Roman"/>
          <w:sz w:val="24"/>
          <w:szCs w:val="24"/>
          <w:lang w:eastAsia="ru-RU"/>
        </w:rPr>
        <w:t>4. Свободно оперирует психологическими категориями и понятиями.</w:t>
      </w:r>
    </w:p>
    <w:p w:rsidR="003362E1" w:rsidRPr="00827885" w:rsidRDefault="003362E1" w:rsidP="008278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8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Оценка "4"</w:t>
      </w:r>
      <w:r w:rsidRPr="00827885">
        <w:rPr>
          <w:rFonts w:ascii="Times New Roman" w:eastAsia="Times New Roman" w:hAnsi="Times New Roman" w:cs="Times New Roman"/>
          <w:sz w:val="24"/>
          <w:szCs w:val="24"/>
          <w:lang w:eastAsia="ru-RU"/>
        </w:rPr>
        <w:t> ставится, если студент:</w:t>
      </w:r>
    </w:p>
    <w:p w:rsidR="003362E1" w:rsidRPr="00827885" w:rsidRDefault="003362E1" w:rsidP="008278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885">
        <w:rPr>
          <w:rFonts w:ascii="Times New Roman" w:eastAsia="Times New Roman" w:hAnsi="Times New Roman" w:cs="Times New Roman"/>
          <w:sz w:val="24"/>
          <w:szCs w:val="24"/>
          <w:lang w:eastAsia="ru-RU"/>
        </w:rPr>
        <w:t>1.Показывает знания всего изученного программного материала. Даёт полный и правильный ответ на основе изученных теорий; незначительные ошибки и недочёты при воспроизведении изученного материала, определения понятий дал неполные, небольшие неточности при использовании научных терминов или в выводах и обобщениях из наблюдений и опытов; материал излагает в определенной логической последовательности, при этом допускает одну негрубую ошибку или не более двух недочетов и может их исправить самостоятельно при требовании или при небольшой помощи преподавателя; в основном усвоил учебный материал; подтверждает ответ конкретными примерами; правильно отвечает на дополнительные вопросы учителя.</w:t>
      </w:r>
    </w:p>
    <w:p w:rsidR="003362E1" w:rsidRPr="00827885" w:rsidRDefault="003362E1" w:rsidP="008278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8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Умеет самостоятельно выделять главные положения в изученном материале; на основании фактов и примеров обобщать, делать выводы, устанавливать </w:t>
      </w:r>
      <w:proofErr w:type="spellStart"/>
      <w:r w:rsidRPr="00827885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внутрипредметные</w:t>
      </w:r>
      <w:proofErr w:type="spellEnd"/>
      <w:r w:rsidRPr="008278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связи. Применять полученные знания на практике в видоизменённой ситуации, соблюдать основные правила культуры устной речи и сопровождающей письменной, использовать научные термины.</w:t>
      </w:r>
    </w:p>
    <w:p w:rsidR="003362E1" w:rsidRPr="00827885" w:rsidRDefault="003362E1" w:rsidP="008278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885">
        <w:rPr>
          <w:rFonts w:ascii="Times New Roman" w:eastAsia="Times New Roman" w:hAnsi="Times New Roman" w:cs="Times New Roman"/>
          <w:sz w:val="24"/>
          <w:szCs w:val="24"/>
          <w:lang w:eastAsia="ru-RU"/>
        </w:rPr>
        <w:t>3.В основном правильно даны определения понятий и использованы научные термины.</w:t>
      </w:r>
      <w:r w:rsidRPr="0082788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 Ответ самостоятельный;</w:t>
      </w:r>
    </w:p>
    <w:p w:rsidR="003362E1" w:rsidRPr="00827885" w:rsidRDefault="003362E1" w:rsidP="008278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885">
        <w:rPr>
          <w:rFonts w:ascii="Times New Roman" w:eastAsia="Times New Roman" w:hAnsi="Times New Roman" w:cs="Times New Roman"/>
          <w:sz w:val="24"/>
          <w:szCs w:val="24"/>
          <w:lang w:eastAsia="ru-RU"/>
        </w:rPr>
        <w:t>5. Определения понятий неполные, допущены незначительные нарушения последовательности изложения, небольшие неточности при использовании научных терминов или в выводах и  обобщениях;</w:t>
      </w:r>
    </w:p>
    <w:p w:rsidR="003362E1" w:rsidRPr="00827885" w:rsidRDefault="003362E1" w:rsidP="008278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885">
        <w:rPr>
          <w:rFonts w:ascii="Times New Roman" w:eastAsia="Times New Roman" w:hAnsi="Times New Roman" w:cs="Times New Roman"/>
          <w:sz w:val="24"/>
          <w:szCs w:val="24"/>
          <w:lang w:eastAsia="ru-RU"/>
        </w:rPr>
        <w:t>6. Связное и последовательное изложение; при помощи наводящих вопросов учителя восполняются сделанные пропуски;</w:t>
      </w:r>
    </w:p>
    <w:p w:rsidR="003362E1" w:rsidRPr="00827885" w:rsidRDefault="003362E1" w:rsidP="008278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885">
        <w:rPr>
          <w:rFonts w:ascii="Times New Roman" w:eastAsia="Times New Roman" w:hAnsi="Times New Roman" w:cs="Times New Roman"/>
          <w:sz w:val="24"/>
          <w:szCs w:val="24"/>
          <w:lang w:eastAsia="ru-RU"/>
        </w:rPr>
        <w:t>7. Понимание основных психологических понятий.</w:t>
      </w:r>
    </w:p>
    <w:p w:rsidR="003362E1" w:rsidRPr="00827885" w:rsidRDefault="003362E1" w:rsidP="008278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885">
        <w:rPr>
          <w:rFonts w:ascii="Times New Roman" w:eastAsia="Times New Roman" w:hAnsi="Times New Roman" w:cs="Times New Roman"/>
          <w:sz w:val="24"/>
          <w:szCs w:val="24"/>
          <w:lang w:eastAsia="ru-RU"/>
        </w:rPr>
        <w:t>8.При решении ситуационных задач сделаны второстепенные ошибки.</w:t>
      </w:r>
    </w:p>
    <w:p w:rsidR="003362E1" w:rsidRPr="00827885" w:rsidRDefault="003362E1" w:rsidP="008278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8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Оценка "3" </w:t>
      </w:r>
      <w:r w:rsidRPr="00827885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ставится, если студент:</w:t>
      </w:r>
    </w:p>
    <w:p w:rsidR="003362E1" w:rsidRPr="00827885" w:rsidRDefault="003362E1" w:rsidP="008278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885">
        <w:rPr>
          <w:rFonts w:ascii="Times New Roman" w:eastAsia="Times New Roman" w:hAnsi="Times New Roman" w:cs="Times New Roman"/>
          <w:sz w:val="24"/>
          <w:szCs w:val="24"/>
          <w:lang w:eastAsia="ru-RU"/>
        </w:rPr>
        <w:t>1.Усвоил основное содержание учебного материала, имеет пробелы в усвоении материала, не препятствующие дальнейшему усвоению программного материала;</w:t>
      </w:r>
    </w:p>
    <w:p w:rsidR="003362E1" w:rsidRPr="00827885" w:rsidRDefault="003362E1" w:rsidP="008278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8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2.Материал излагает </w:t>
      </w:r>
      <w:proofErr w:type="spellStart"/>
      <w:r w:rsidRPr="00827885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несистематизированно</w:t>
      </w:r>
      <w:proofErr w:type="spellEnd"/>
      <w:r w:rsidRPr="00827885">
        <w:rPr>
          <w:rFonts w:ascii="Times New Roman" w:eastAsia="Times New Roman" w:hAnsi="Times New Roman" w:cs="Times New Roman"/>
          <w:sz w:val="24"/>
          <w:szCs w:val="24"/>
          <w:lang w:eastAsia="ru-RU"/>
        </w:rPr>
        <w:t>, фрагментарно, не всегда последовательно;</w:t>
      </w:r>
      <w:r w:rsidRPr="0082788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3.Показывает недостаточную  сформированность отдельных знаний и умений; выводы и обобщения аргументирует слабо, допускает в них ошибки.</w:t>
      </w:r>
    </w:p>
    <w:p w:rsidR="003362E1" w:rsidRPr="00827885" w:rsidRDefault="003362E1" w:rsidP="008278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88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4.Допустил ошибки и неточности в использовании научной терминологии, определения понятий дал недостаточно четкие.</w:t>
      </w:r>
    </w:p>
    <w:p w:rsidR="003362E1" w:rsidRPr="00827885" w:rsidRDefault="003362E1" w:rsidP="008278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885">
        <w:rPr>
          <w:rFonts w:ascii="Times New Roman" w:eastAsia="Times New Roman" w:hAnsi="Times New Roman" w:cs="Times New Roman"/>
          <w:sz w:val="24"/>
          <w:szCs w:val="24"/>
          <w:lang w:eastAsia="ru-RU"/>
        </w:rPr>
        <w:t>5.Не использовал в качестве доказательства выводы и обобщения из наблюдений, фактов, опытов или допустил ошибки при их изложении;</w:t>
      </w:r>
    </w:p>
    <w:p w:rsidR="003362E1" w:rsidRPr="00827885" w:rsidRDefault="003362E1" w:rsidP="008278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885">
        <w:rPr>
          <w:rFonts w:ascii="Times New Roman" w:eastAsia="Times New Roman" w:hAnsi="Times New Roman" w:cs="Times New Roman"/>
          <w:sz w:val="24"/>
          <w:szCs w:val="24"/>
          <w:lang w:eastAsia="ru-RU"/>
        </w:rPr>
        <w:t>6.Испытывает затруднения в применении знаний, необходимых для решения задач различных типов, при объяснении конкретных явлений на основе теорий и законов, или в подтверждении конкретных примеров практического применения теорий;</w:t>
      </w:r>
    </w:p>
    <w:p w:rsidR="003362E1" w:rsidRPr="00827885" w:rsidRDefault="003362E1" w:rsidP="008278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885">
        <w:rPr>
          <w:rFonts w:ascii="Times New Roman" w:eastAsia="Times New Roman" w:hAnsi="Times New Roman" w:cs="Times New Roman"/>
          <w:sz w:val="24"/>
          <w:szCs w:val="24"/>
          <w:lang w:eastAsia="ru-RU"/>
        </w:rPr>
        <w:t>7.Отвечает неполно на вопросы (упуская и основное), или воспроизводит содержание текста учебника, но недостаточно понимает отдельные положения, имеющие важное значение в этом тексте;</w:t>
      </w:r>
    </w:p>
    <w:p w:rsidR="003362E1" w:rsidRPr="00827885" w:rsidRDefault="003362E1" w:rsidP="008278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885">
        <w:rPr>
          <w:rFonts w:ascii="Times New Roman" w:eastAsia="Times New Roman" w:hAnsi="Times New Roman" w:cs="Times New Roman"/>
          <w:sz w:val="24"/>
          <w:szCs w:val="24"/>
          <w:lang w:eastAsia="ru-RU"/>
        </w:rPr>
        <w:t> 8.Обнаруживает недостаточное понимание отдельных положений при воспроизведении текста учебника (записей, первоисточников) или отвечает неполно на вопросы учителя, допуская одну-две грубые ошибки</w:t>
      </w:r>
    </w:p>
    <w:p w:rsidR="003362E1" w:rsidRPr="00827885" w:rsidRDefault="003362E1" w:rsidP="008278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8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Оценка "2" </w:t>
      </w:r>
      <w:r w:rsidRPr="00827885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ставится, если студент:</w:t>
      </w:r>
    </w:p>
    <w:p w:rsidR="003362E1" w:rsidRPr="00827885" w:rsidRDefault="003362E1" w:rsidP="008278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885">
        <w:rPr>
          <w:rFonts w:ascii="Times New Roman" w:eastAsia="Times New Roman" w:hAnsi="Times New Roman" w:cs="Times New Roman"/>
          <w:sz w:val="24"/>
          <w:szCs w:val="24"/>
          <w:lang w:eastAsia="ru-RU"/>
        </w:rPr>
        <w:t>1.Не усвоил и не раскрыл основное содержание материала;</w:t>
      </w:r>
    </w:p>
    <w:p w:rsidR="003362E1" w:rsidRPr="00827885" w:rsidRDefault="003362E1" w:rsidP="008278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885">
        <w:rPr>
          <w:rFonts w:ascii="Times New Roman" w:eastAsia="Times New Roman" w:hAnsi="Times New Roman" w:cs="Times New Roman"/>
          <w:sz w:val="24"/>
          <w:szCs w:val="24"/>
          <w:lang w:eastAsia="ru-RU"/>
        </w:rPr>
        <w:t>2.Не делает выводов и обобщений.</w:t>
      </w:r>
    </w:p>
    <w:p w:rsidR="003362E1" w:rsidRPr="00827885" w:rsidRDefault="003362E1" w:rsidP="008278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885">
        <w:rPr>
          <w:rFonts w:ascii="Times New Roman" w:eastAsia="Times New Roman" w:hAnsi="Times New Roman" w:cs="Times New Roman"/>
          <w:sz w:val="24"/>
          <w:szCs w:val="24"/>
          <w:lang w:eastAsia="ru-RU"/>
        </w:rPr>
        <w:t>3.Не знает и не понимает значительную или основную часть программного материала в пределах поставленных вопросов;</w:t>
      </w:r>
    </w:p>
    <w:p w:rsidR="003362E1" w:rsidRPr="00827885" w:rsidRDefault="003362E1" w:rsidP="008278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885">
        <w:rPr>
          <w:rFonts w:ascii="Times New Roman" w:eastAsia="Times New Roman" w:hAnsi="Times New Roman" w:cs="Times New Roman"/>
          <w:sz w:val="24"/>
          <w:szCs w:val="24"/>
          <w:lang w:eastAsia="ru-RU"/>
        </w:rPr>
        <w:t>4.Имеет слабо сформированные и неполные знания и не умеет применять их к решению</w:t>
      </w:r>
    </w:p>
    <w:p w:rsidR="003362E1" w:rsidRPr="00827885" w:rsidRDefault="003362E1" w:rsidP="008278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88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конкретных вопросов и задач по образцу;</w:t>
      </w:r>
    </w:p>
    <w:p w:rsidR="003362E1" w:rsidRPr="00827885" w:rsidRDefault="003362E1" w:rsidP="008278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885">
        <w:rPr>
          <w:rFonts w:ascii="Times New Roman" w:eastAsia="Times New Roman" w:hAnsi="Times New Roman" w:cs="Times New Roman"/>
          <w:sz w:val="24"/>
          <w:szCs w:val="24"/>
          <w:lang w:eastAsia="ru-RU"/>
        </w:rPr>
        <w:t>5.При ответе (на один вопрос) допускает более двух грубых ошибок, которые не может</w:t>
      </w:r>
    </w:p>
    <w:p w:rsidR="003362E1" w:rsidRPr="00827885" w:rsidRDefault="003362E1" w:rsidP="008278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885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исправить даже при помощи преподавателя.</w:t>
      </w:r>
    </w:p>
    <w:p w:rsidR="003362E1" w:rsidRPr="00827885" w:rsidRDefault="003362E1" w:rsidP="008278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885">
        <w:rPr>
          <w:rFonts w:ascii="Times New Roman" w:eastAsia="Times New Roman" w:hAnsi="Times New Roman" w:cs="Times New Roman"/>
          <w:sz w:val="24"/>
          <w:szCs w:val="24"/>
          <w:lang w:eastAsia="ru-RU"/>
        </w:rPr>
        <w:t>6.Не может ответить ни на один из поставленных вопросов;</w:t>
      </w:r>
    </w:p>
    <w:p w:rsidR="003362E1" w:rsidRPr="00827885" w:rsidRDefault="003362E1" w:rsidP="008278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885">
        <w:rPr>
          <w:rFonts w:ascii="Times New Roman" w:eastAsia="Times New Roman" w:hAnsi="Times New Roman" w:cs="Times New Roman"/>
          <w:sz w:val="24"/>
          <w:szCs w:val="24"/>
          <w:lang w:eastAsia="ru-RU"/>
        </w:rPr>
        <w:t>7.Полностью не усвоил материал.</w:t>
      </w:r>
    </w:p>
    <w:p w:rsidR="003362E1" w:rsidRPr="00827885" w:rsidRDefault="003362E1" w:rsidP="008278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8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Примечание. </w:t>
      </w:r>
      <w:r w:rsidRPr="00827885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окончании устного ответа учащегося педагогом даётся краткий анализ ответа, объявляется мотивированная оценка. Возможно привлечение других учащихся для анализа ответа, самоанализ, предложение оценки.</w:t>
      </w:r>
    </w:p>
    <w:p w:rsidR="003362E1" w:rsidRPr="00827885" w:rsidRDefault="003362E1" w:rsidP="008278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8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Оценка за тест</w:t>
      </w:r>
    </w:p>
    <w:p w:rsidR="003362E1" w:rsidRPr="00827885" w:rsidRDefault="003362E1" w:rsidP="008278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885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правильный ответ на вопрос выставляется положительная оценка – 1 балл.</w:t>
      </w:r>
    </w:p>
    <w:p w:rsidR="003362E1" w:rsidRPr="00827885" w:rsidRDefault="003362E1" w:rsidP="008278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885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неправильный ответ на вопрос выставляется отрицательная оценка – 0 баллов.</w:t>
      </w:r>
    </w:p>
    <w:p w:rsidR="003362E1" w:rsidRPr="00827885" w:rsidRDefault="003362E1" w:rsidP="008278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885">
        <w:rPr>
          <w:rFonts w:ascii="Times New Roman" w:eastAsia="Times New Roman" w:hAnsi="Times New Roman" w:cs="Times New Roman"/>
          <w:sz w:val="24"/>
          <w:szCs w:val="24"/>
          <w:lang w:eastAsia="ru-RU"/>
        </w:rPr>
        <w:t>Шкала оценки образовательных достижений</w:t>
      </w:r>
    </w:p>
    <w:tbl>
      <w:tblPr>
        <w:tblW w:w="9356" w:type="dxa"/>
        <w:tblInd w:w="144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19"/>
        <w:gridCol w:w="2268"/>
        <w:gridCol w:w="3969"/>
      </w:tblGrid>
      <w:tr w:rsidR="008A7855" w:rsidRPr="00827885" w:rsidTr="00827885">
        <w:trPr>
          <w:trHeight w:val="200"/>
        </w:trPr>
        <w:tc>
          <w:tcPr>
            <w:tcW w:w="311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Процент результативности (правильных ответов)</w:t>
            </w:r>
          </w:p>
        </w:tc>
        <w:tc>
          <w:tcPr>
            <w:tcW w:w="623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уровня подготовки</w:t>
            </w:r>
          </w:p>
        </w:tc>
      </w:tr>
      <w:tr w:rsidR="001D572C" w:rsidRPr="00827885" w:rsidTr="00827885">
        <w:trPr>
          <w:trHeight w:val="280"/>
        </w:trPr>
        <w:tc>
          <w:tcPr>
            <w:tcW w:w="31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 (отметка)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вербальный аналог</w:t>
            </w:r>
          </w:p>
        </w:tc>
      </w:tr>
      <w:tr w:rsidR="001D572C" w:rsidRPr="00827885" w:rsidTr="00827885">
        <w:trPr>
          <w:trHeight w:val="180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90 - 100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отлично</w:t>
            </w:r>
          </w:p>
        </w:tc>
      </w:tr>
      <w:tr w:rsidR="001D572C" w:rsidRPr="00827885" w:rsidTr="00827885">
        <w:trPr>
          <w:trHeight w:val="120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80- 89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хорошо</w:t>
            </w:r>
          </w:p>
        </w:tc>
      </w:tr>
      <w:tr w:rsidR="001D572C" w:rsidRPr="00827885" w:rsidTr="00827885">
        <w:trPr>
          <w:trHeight w:val="200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70- 79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удовлетворительно</w:t>
            </w:r>
          </w:p>
        </w:tc>
      </w:tr>
      <w:tr w:rsidR="001D572C" w:rsidRPr="00827885" w:rsidTr="00827885">
        <w:trPr>
          <w:trHeight w:val="280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менее 70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неудовлетворительно</w:t>
            </w:r>
          </w:p>
        </w:tc>
      </w:tr>
    </w:tbl>
    <w:p w:rsidR="001D572C" w:rsidRPr="00827885" w:rsidRDefault="001D572C" w:rsidP="008278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D572C" w:rsidRPr="00827885" w:rsidRDefault="001D572C" w:rsidP="0082788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D572C" w:rsidRPr="00827885" w:rsidRDefault="001D572C" w:rsidP="0082788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210A7" w:rsidRPr="00827885" w:rsidRDefault="00F210A7" w:rsidP="008278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F210A7" w:rsidRPr="00827885" w:rsidSect="00827885">
      <w:pgSz w:w="11906" w:h="16838"/>
      <w:pgMar w:top="1134" w:right="851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4565C"/>
    <w:multiLevelType w:val="multilevel"/>
    <w:tmpl w:val="9B022E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EB45F5"/>
    <w:multiLevelType w:val="multilevel"/>
    <w:tmpl w:val="158889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6CE3A11"/>
    <w:multiLevelType w:val="multilevel"/>
    <w:tmpl w:val="B02C06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703324E"/>
    <w:multiLevelType w:val="multilevel"/>
    <w:tmpl w:val="12AE01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99E2ED8"/>
    <w:multiLevelType w:val="multilevel"/>
    <w:tmpl w:val="7F1CB9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AF03E8E"/>
    <w:multiLevelType w:val="multilevel"/>
    <w:tmpl w:val="3B9A0E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B957D75"/>
    <w:multiLevelType w:val="multilevel"/>
    <w:tmpl w:val="A58455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D0B1CE4"/>
    <w:multiLevelType w:val="multilevel"/>
    <w:tmpl w:val="1D246C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E69736D"/>
    <w:multiLevelType w:val="multilevel"/>
    <w:tmpl w:val="CB0C31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0EB02AFC"/>
    <w:multiLevelType w:val="multilevel"/>
    <w:tmpl w:val="780A74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0EDD5B6F"/>
    <w:multiLevelType w:val="multilevel"/>
    <w:tmpl w:val="FF88B8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4D96F19"/>
    <w:multiLevelType w:val="multilevel"/>
    <w:tmpl w:val="D2C21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6B71373"/>
    <w:multiLevelType w:val="hybridMultilevel"/>
    <w:tmpl w:val="70920C12"/>
    <w:lvl w:ilvl="0" w:tplc="53C4FAE4">
      <w:start w:val="1"/>
      <w:numFmt w:val="decimal"/>
      <w:lvlText w:val="%1."/>
      <w:lvlJc w:val="left"/>
      <w:pPr>
        <w:ind w:left="1211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3" w15:restartNumberingAfterBreak="0">
    <w:nsid w:val="1D4F0DE9"/>
    <w:multiLevelType w:val="multilevel"/>
    <w:tmpl w:val="CC6267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1F374238"/>
    <w:multiLevelType w:val="multilevel"/>
    <w:tmpl w:val="545490E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0154897"/>
    <w:multiLevelType w:val="multilevel"/>
    <w:tmpl w:val="F6BC32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0EA2E26"/>
    <w:multiLevelType w:val="multilevel"/>
    <w:tmpl w:val="66AAE2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453042D"/>
    <w:multiLevelType w:val="multilevel"/>
    <w:tmpl w:val="DDDA92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5C457E3"/>
    <w:multiLevelType w:val="multilevel"/>
    <w:tmpl w:val="CB4EFB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D18706B"/>
    <w:multiLevelType w:val="multilevel"/>
    <w:tmpl w:val="150CC2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0094823"/>
    <w:multiLevelType w:val="multilevel"/>
    <w:tmpl w:val="3C40DF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2BD1B54"/>
    <w:multiLevelType w:val="multilevel"/>
    <w:tmpl w:val="4F2E0F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31D7329"/>
    <w:multiLevelType w:val="multilevel"/>
    <w:tmpl w:val="8FEE0E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C0F313C"/>
    <w:multiLevelType w:val="multilevel"/>
    <w:tmpl w:val="F8D8054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E0605F6"/>
    <w:multiLevelType w:val="multilevel"/>
    <w:tmpl w:val="D7346F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23919FC"/>
    <w:multiLevelType w:val="multilevel"/>
    <w:tmpl w:val="F74840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5921329"/>
    <w:multiLevelType w:val="multilevel"/>
    <w:tmpl w:val="6C544EE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9D75070"/>
    <w:multiLevelType w:val="multilevel"/>
    <w:tmpl w:val="60669C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9D80E45"/>
    <w:multiLevelType w:val="multilevel"/>
    <w:tmpl w:val="64C8AD8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B8001A2"/>
    <w:multiLevelType w:val="multilevel"/>
    <w:tmpl w:val="BB16F2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30" w15:restartNumberingAfterBreak="0">
    <w:nsid w:val="5EBA53AD"/>
    <w:multiLevelType w:val="multilevel"/>
    <w:tmpl w:val="A43E460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4FA188B"/>
    <w:multiLevelType w:val="multilevel"/>
    <w:tmpl w:val="898A04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9C56835"/>
    <w:multiLevelType w:val="multilevel"/>
    <w:tmpl w:val="048E33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022159E"/>
    <w:multiLevelType w:val="multilevel"/>
    <w:tmpl w:val="0088C1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1175030"/>
    <w:multiLevelType w:val="multilevel"/>
    <w:tmpl w:val="FF700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2270681"/>
    <w:multiLevelType w:val="multilevel"/>
    <w:tmpl w:val="6C80D8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735274AF"/>
    <w:multiLevelType w:val="multilevel"/>
    <w:tmpl w:val="7B90D0F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5F17421"/>
    <w:multiLevelType w:val="multilevel"/>
    <w:tmpl w:val="E5FEF8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AB26074"/>
    <w:multiLevelType w:val="multilevel"/>
    <w:tmpl w:val="377046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7B250280"/>
    <w:multiLevelType w:val="multilevel"/>
    <w:tmpl w:val="40F454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9"/>
  </w:num>
  <w:num w:numId="2">
    <w:abstractNumId w:val="36"/>
  </w:num>
  <w:num w:numId="3">
    <w:abstractNumId w:val="15"/>
  </w:num>
  <w:num w:numId="4">
    <w:abstractNumId w:val="2"/>
  </w:num>
  <w:num w:numId="5">
    <w:abstractNumId w:val="28"/>
  </w:num>
  <w:num w:numId="6">
    <w:abstractNumId w:val="23"/>
  </w:num>
  <w:num w:numId="7">
    <w:abstractNumId w:val="26"/>
  </w:num>
  <w:num w:numId="8">
    <w:abstractNumId w:val="14"/>
  </w:num>
  <w:num w:numId="9">
    <w:abstractNumId w:val="30"/>
  </w:num>
  <w:num w:numId="10">
    <w:abstractNumId w:val="31"/>
  </w:num>
  <w:num w:numId="11">
    <w:abstractNumId w:val="24"/>
  </w:num>
  <w:num w:numId="12">
    <w:abstractNumId w:val="33"/>
  </w:num>
  <w:num w:numId="13">
    <w:abstractNumId w:val="8"/>
  </w:num>
  <w:num w:numId="14">
    <w:abstractNumId w:val="35"/>
  </w:num>
  <w:num w:numId="15">
    <w:abstractNumId w:val="22"/>
  </w:num>
  <w:num w:numId="16">
    <w:abstractNumId w:val="4"/>
  </w:num>
  <w:num w:numId="17">
    <w:abstractNumId w:val="3"/>
  </w:num>
  <w:num w:numId="18">
    <w:abstractNumId w:val="21"/>
  </w:num>
  <w:num w:numId="19">
    <w:abstractNumId w:val="0"/>
  </w:num>
  <w:num w:numId="20">
    <w:abstractNumId w:val="6"/>
  </w:num>
  <w:num w:numId="21">
    <w:abstractNumId w:val="1"/>
  </w:num>
  <w:num w:numId="22">
    <w:abstractNumId w:val="5"/>
  </w:num>
  <w:num w:numId="23">
    <w:abstractNumId w:val="10"/>
  </w:num>
  <w:num w:numId="24">
    <w:abstractNumId w:val="37"/>
  </w:num>
  <w:num w:numId="25">
    <w:abstractNumId w:val="18"/>
  </w:num>
  <w:num w:numId="26">
    <w:abstractNumId w:val="7"/>
  </w:num>
  <w:num w:numId="27">
    <w:abstractNumId w:val="32"/>
  </w:num>
  <w:num w:numId="28">
    <w:abstractNumId w:val="16"/>
  </w:num>
  <w:num w:numId="29">
    <w:abstractNumId w:val="25"/>
  </w:num>
  <w:num w:numId="30">
    <w:abstractNumId w:val="27"/>
  </w:num>
  <w:num w:numId="31">
    <w:abstractNumId w:val="34"/>
  </w:num>
  <w:num w:numId="32">
    <w:abstractNumId w:val="11"/>
  </w:num>
  <w:num w:numId="33">
    <w:abstractNumId w:val="13"/>
  </w:num>
  <w:num w:numId="34">
    <w:abstractNumId w:val="19"/>
  </w:num>
  <w:num w:numId="35">
    <w:abstractNumId w:val="38"/>
  </w:num>
  <w:num w:numId="36">
    <w:abstractNumId w:val="17"/>
  </w:num>
  <w:num w:numId="37">
    <w:abstractNumId w:val="9"/>
  </w:num>
  <w:num w:numId="38">
    <w:abstractNumId w:val="20"/>
  </w:num>
  <w:num w:numId="39">
    <w:abstractNumId w:val="29"/>
  </w:num>
  <w:num w:numId="4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44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B05B8F"/>
    <w:rsid w:val="00014145"/>
    <w:rsid w:val="00080BE3"/>
    <w:rsid w:val="000A5594"/>
    <w:rsid w:val="000D3053"/>
    <w:rsid w:val="00126357"/>
    <w:rsid w:val="001D572C"/>
    <w:rsid w:val="001E2DC8"/>
    <w:rsid w:val="00222058"/>
    <w:rsid w:val="00236EA0"/>
    <w:rsid w:val="003323E8"/>
    <w:rsid w:val="003362E1"/>
    <w:rsid w:val="003903FD"/>
    <w:rsid w:val="003B30A3"/>
    <w:rsid w:val="003E78CD"/>
    <w:rsid w:val="004D3DAF"/>
    <w:rsid w:val="00613DD2"/>
    <w:rsid w:val="006630CB"/>
    <w:rsid w:val="00731200"/>
    <w:rsid w:val="00741F32"/>
    <w:rsid w:val="00827885"/>
    <w:rsid w:val="008A7855"/>
    <w:rsid w:val="008F67DA"/>
    <w:rsid w:val="00902356"/>
    <w:rsid w:val="00B05B8F"/>
    <w:rsid w:val="00B551EB"/>
    <w:rsid w:val="00D22251"/>
    <w:rsid w:val="00D83A81"/>
    <w:rsid w:val="00E81947"/>
    <w:rsid w:val="00EB487F"/>
    <w:rsid w:val="00F210A7"/>
    <w:rsid w:val="00F46B02"/>
    <w:rsid w:val="00FF11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42C7F0F-953E-43E2-B0F0-A315B94D7D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3053"/>
  </w:style>
  <w:style w:type="paragraph" w:styleId="1">
    <w:name w:val="heading 1"/>
    <w:basedOn w:val="a"/>
    <w:link w:val="10"/>
    <w:uiPriority w:val="9"/>
    <w:qFormat/>
    <w:rsid w:val="003362E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62E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3362E1"/>
  </w:style>
  <w:style w:type="paragraph" w:customStyle="1" w:styleId="msonormal0">
    <w:name w:val="msonormal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3362E1"/>
  </w:style>
  <w:style w:type="paragraph" w:customStyle="1" w:styleId="c34">
    <w:name w:val="c34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3362E1"/>
  </w:style>
  <w:style w:type="paragraph" w:customStyle="1" w:styleId="c12">
    <w:name w:val="c12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0">
    <w:name w:val="c90"/>
    <w:basedOn w:val="a0"/>
    <w:rsid w:val="003362E1"/>
  </w:style>
  <w:style w:type="character" w:customStyle="1" w:styleId="c51">
    <w:name w:val="c51"/>
    <w:basedOn w:val="a0"/>
    <w:rsid w:val="003362E1"/>
  </w:style>
  <w:style w:type="character" w:customStyle="1" w:styleId="c75">
    <w:name w:val="c75"/>
    <w:basedOn w:val="a0"/>
    <w:rsid w:val="003362E1"/>
  </w:style>
  <w:style w:type="character" w:customStyle="1" w:styleId="c47">
    <w:name w:val="c47"/>
    <w:basedOn w:val="a0"/>
    <w:rsid w:val="003362E1"/>
  </w:style>
  <w:style w:type="paragraph" w:customStyle="1" w:styleId="c9">
    <w:name w:val="c9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7">
    <w:name w:val="c27"/>
    <w:basedOn w:val="a0"/>
    <w:rsid w:val="003362E1"/>
  </w:style>
  <w:style w:type="character" w:customStyle="1" w:styleId="c3">
    <w:name w:val="c3"/>
    <w:basedOn w:val="a0"/>
    <w:rsid w:val="003362E1"/>
  </w:style>
  <w:style w:type="character" w:customStyle="1" w:styleId="c70">
    <w:name w:val="c70"/>
    <w:basedOn w:val="a0"/>
    <w:rsid w:val="003362E1"/>
  </w:style>
  <w:style w:type="paragraph" w:customStyle="1" w:styleId="c30">
    <w:name w:val="c30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3362E1"/>
  </w:style>
  <w:style w:type="paragraph" w:customStyle="1" w:styleId="c86">
    <w:name w:val="c86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5">
    <w:name w:val="c25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0">
    <w:name w:val="c60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6">
    <w:name w:val="c66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6">
    <w:name w:val="c106"/>
    <w:basedOn w:val="a0"/>
    <w:rsid w:val="003362E1"/>
  </w:style>
  <w:style w:type="character" w:customStyle="1" w:styleId="c13">
    <w:name w:val="c13"/>
    <w:basedOn w:val="a0"/>
    <w:rsid w:val="003362E1"/>
  </w:style>
  <w:style w:type="paragraph" w:customStyle="1" w:styleId="c18">
    <w:name w:val="c18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6">
    <w:name w:val="c26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3">
    <w:name w:val="c53"/>
    <w:basedOn w:val="a0"/>
    <w:rsid w:val="003362E1"/>
  </w:style>
  <w:style w:type="paragraph" w:customStyle="1" w:styleId="c22">
    <w:name w:val="c22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6">
    <w:name w:val="c76"/>
    <w:basedOn w:val="a0"/>
    <w:rsid w:val="003362E1"/>
  </w:style>
  <w:style w:type="character" w:customStyle="1" w:styleId="c21">
    <w:name w:val="c21"/>
    <w:basedOn w:val="a0"/>
    <w:rsid w:val="003362E1"/>
  </w:style>
  <w:style w:type="character" w:customStyle="1" w:styleId="c35">
    <w:name w:val="c35"/>
    <w:basedOn w:val="a0"/>
    <w:rsid w:val="003362E1"/>
  </w:style>
  <w:style w:type="character" w:customStyle="1" w:styleId="c32">
    <w:name w:val="c32"/>
    <w:basedOn w:val="a0"/>
    <w:rsid w:val="003362E1"/>
  </w:style>
  <w:style w:type="character" w:customStyle="1" w:styleId="c44">
    <w:name w:val="c44"/>
    <w:basedOn w:val="a0"/>
    <w:rsid w:val="003362E1"/>
  </w:style>
  <w:style w:type="character" w:customStyle="1" w:styleId="c88">
    <w:name w:val="c88"/>
    <w:basedOn w:val="a0"/>
    <w:rsid w:val="003362E1"/>
  </w:style>
  <w:style w:type="character" w:customStyle="1" w:styleId="c37">
    <w:name w:val="c37"/>
    <w:basedOn w:val="a0"/>
    <w:rsid w:val="003362E1"/>
  </w:style>
  <w:style w:type="character" w:customStyle="1" w:styleId="c45">
    <w:name w:val="c45"/>
    <w:basedOn w:val="a0"/>
    <w:rsid w:val="003362E1"/>
  </w:style>
  <w:style w:type="character" w:customStyle="1" w:styleId="c10">
    <w:name w:val="c10"/>
    <w:basedOn w:val="a0"/>
    <w:rsid w:val="003362E1"/>
  </w:style>
  <w:style w:type="character" w:customStyle="1" w:styleId="c38">
    <w:name w:val="c38"/>
    <w:basedOn w:val="a0"/>
    <w:rsid w:val="003362E1"/>
  </w:style>
  <w:style w:type="paragraph" w:customStyle="1" w:styleId="c33">
    <w:name w:val="c33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3">
    <w:name w:val="c93"/>
    <w:basedOn w:val="a0"/>
    <w:rsid w:val="003362E1"/>
  </w:style>
  <w:style w:type="paragraph" w:customStyle="1" w:styleId="c87">
    <w:name w:val="c87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0">
    <w:name w:val="c80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3362E1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3362E1"/>
    <w:rPr>
      <w:color w:val="800080"/>
      <w:u w:val="single"/>
    </w:rPr>
  </w:style>
  <w:style w:type="character" w:customStyle="1" w:styleId="c98">
    <w:name w:val="c98"/>
    <w:basedOn w:val="a0"/>
    <w:rsid w:val="003362E1"/>
  </w:style>
  <w:style w:type="character" w:customStyle="1" w:styleId="c107">
    <w:name w:val="c107"/>
    <w:basedOn w:val="a0"/>
    <w:rsid w:val="003362E1"/>
  </w:style>
  <w:style w:type="character" w:customStyle="1" w:styleId="c58">
    <w:name w:val="c58"/>
    <w:basedOn w:val="a0"/>
    <w:rsid w:val="003362E1"/>
  </w:style>
  <w:style w:type="paragraph" w:styleId="a5">
    <w:name w:val="Normal (Web)"/>
    <w:basedOn w:val="a"/>
    <w:uiPriority w:val="99"/>
    <w:qFormat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">
    <w:name w:val="Основной текст (3)_"/>
    <w:basedOn w:val="a0"/>
    <w:link w:val="30"/>
    <w:rsid w:val="00236EA0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236EA0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</w:rPr>
  </w:style>
  <w:style w:type="character" w:customStyle="1" w:styleId="31">
    <w:name w:val="Основной текст (3) + Полужирный"/>
    <w:basedOn w:val="3"/>
    <w:rsid w:val="00236EA0"/>
    <w:rPr>
      <w:rFonts w:ascii="Times New Roman" w:eastAsia="Times New Roman" w:hAnsi="Times New Roman" w:cs="Times New Roman"/>
      <w:b/>
      <w:bCs/>
      <w:i w:val="0"/>
      <w:iCs w:val="0"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paragraph" w:customStyle="1" w:styleId="ConsPlusNormal">
    <w:name w:val="ConsPlusNormal"/>
    <w:rsid w:val="00EB487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">
    <w:name w:val="Основной текст (2)_"/>
    <w:basedOn w:val="a0"/>
    <w:link w:val="20"/>
    <w:rsid w:val="00EB487F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EB487F"/>
    <w:pPr>
      <w:widowControl w:val="0"/>
      <w:shd w:val="clear" w:color="auto" w:fill="FFFFFF"/>
      <w:spacing w:before="60" w:after="300" w:line="0" w:lineRule="atLeast"/>
      <w:ind w:hanging="360"/>
    </w:pPr>
    <w:rPr>
      <w:rFonts w:ascii="Times New Roman" w:eastAsia="Times New Roman" w:hAnsi="Times New Roman" w:cs="Times New Roman"/>
    </w:rPr>
  </w:style>
  <w:style w:type="character" w:customStyle="1" w:styleId="21">
    <w:name w:val="Основной текст (2) + Полужирный"/>
    <w:basedOn w:val="2"/>
    <w:rsid w:val="00EB487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styleId="a6">
    <w:name w:val="List Paragraph"/>
    <w:aliases w:val="Содержание. 2 уровень"/>
    <w:basedOn w:val="a"/>
    <w:link w:val="a7"/>
    <w:uiPriority w:val="34"/>
    <w:qFormat/>
    <w:rsid w:val="00EB487F"/>
    <w:pPr>
      <w:ind w:left="720"/>
      <w:contextualSpacing/>
    </w:pPr>
  </w:style>
  <w:style w:type="character" w:customStyle="1" w:styleId="a7">
    <w:name w:val="Абзац списка Знак"/>
    <w:aliases w:val="Содержание. 2 уровень Знак"/>
    <w:link w:val="a6"/>
    <w:uiPriority w:val="99"/>
    <w:qFormat/>
    <w:locked/>
    <w:rsid w:val="00827885"/>
  </w:style>
  <w:style w:type="paragraph" w:styleId="a8">
    <w:name w:val="Balloon Text"/>
    <w:basedOn w:val="a"/>
    <w:link w:val="a9"/>
    <w:uiPriority w:val="99"/>
    <w:semiHidden/>
    <w:unhideWhenUsed/>
    <w:rsid w:val="007312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3120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061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94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7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21</Pages>
  <Words>5972</Words>
  <Characters>34042</Characters>
  <Application>Microsoft Office Word</Application>
  <DocSecurity>0</DocSecurity>
  <Lines>283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Ник</cp:lastModifiedBy>
  <cp:revision>10</cp:revision>
  <dcterms:created xsi:type="dcterms:W3CDTF">2022-03-22T07:34:00Z</dcterms:created>
  <dcterms:modified xsi:type="dcterms:W3CDTF">2022-04-28T02:25:00Z</dcterms:modified>
</cp:coreProperties>
</file>